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B4" w:rsidRPr="00DE65B4" w:rsidRDefault="00DE65B4">
      <w:pPr>
        <w:rPr>
          <w:rFonts w:ascii="Times New Roman" w:hAnsi="Times New Roman" w:cs="Times New Roman"/>
          <w:b/>
          <w:color w:val="000000" w:themeColor="text1"/>
          <w:sz w:val="28"/>
          <w:szCs w:val="28"/>
        </w:rPr>
      </w:pPr>
      <w:r w:rsidRPr="00DE65B4">
        <w:rPr>
          <w:rFonts w:ascii="Times New Roman" w:hAnsi="Times New Roman" w:cs="Times New Roman"/>
          <w:b/>
          <w:color w:val="000000" w:themeColor="text1"/>
          <w:sz w:val="28"/>
          <w:szCs w:val="28"/>
        </w:rPr>
        <w:t>ЕГЭ по русскому языку. Сочинение</w:t>
      </w:r>
    </w:p>
    <w:p w:rsidR="00DE65B4" w:rsidRDefault="00DE65B4">
      <w:pPr>
        <w:rPr>
          <w:rFonts w:ascii="Times New Roman" w:hAnsi="Times New Roman" w:cs="Times New Roman"/>
          <w:sz w:val="24"/>
          <w:szCs w:val="24"/>
        </w:rPr>
      </w:pPr>
      <w:r w:rsidRPr="00DE65B4">
        <w:rPr>
          <w:rFonts w:ascii="Times New Roman" w:hAnsi="Times New Roman" w:cs="Times New Roman"/>
          <w:noProof/>
          <w:sz w:val="24"/>
          <w:szCs w:val="24"/>
          <w:lang w:eastAsia="ru-RU"/>
        </w:rPr>
        <w:drawing>
          <wp:inline distT="0" distB="0" distL="0" distR="0" wp14:anchorId="4939BDCF" wp14:editId="4733808C">
            <wp:extent cx="6120130" cy="4706620"/>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706620"/>
                    </a:xfrm>
                    <a:prstGeom prst="rect">
                      <a:avLst/>
                    </a:prstGeom>
                    <a:noFill/>
                    <a:ln>
                      <a:noFill/>
                    </a:ln>
                    <a:effectLst/>
                    <a:extLst/>
                  </pic:spPr>
                </pic:pic>
              </a:graphicData>
            </a:graphic>
          </wp:inline>
        </w:drawing>
      </w:r>
    </w:p>
    <w:p w:rsidR="00DE65B4" w:rsidRDefault="00901C07" w:rsidP="00901C0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 е к с т ы</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901C07" w:rsidTr="00901C07">
        <w:tc>
          <w:tcPr>
            <w:tcW w:w="3284" w:type="dxa"/>
          </w:tcPr>
          <w:p w:rsidR="00901C07" w:rsidRDefault="00901C07" w:rsidP="00901C07">
            <w:pPr>
              <w:jc w:val="center"/>
              <w:rPr>
                <w:rFonts w:ascii="Times New Roman" w:hAnsi="Times New Roman" w:cs="Times New Roman"/>
                <w:b/>
                <w:sz w:val="28"/>
                <w:szCs w:val="28"/>
              </w:rPr>
            </w:pPr>
          </w:p>
        </w:tc>
        <w:tc>
          <w:tcPr>
            <w:tcW w:w="3285" w:type="dxa"/>
          </w:tcPr>
          <w:p w:rsidR="00901C07" w:rsidRDefault="00901C07" w:rsidP="00901C07">
            <w:pPr>
              <w:jc w:val="right"/>
              <w:rPr>
                <w:rFonts w:ascii="Times New Roman" w:hAnsi="Times New Roman" w:cs="Times New Roman"/>
                <w:b/>
                <w:sz w:val="28"/>
                <w:szCs w:val="28"/>
              </w:rPr>
            </w:pPr>
            <w:r>
              <w:rPr>
                <w:rFonts w:ascii="Times New Roman" w:hAnsi="Times New Roman" w:cs="Times New Roman"/>
                <w:b/>
                <w:sz w:val="28"/>
                <w:szCs w:val="28"/>
              </w:rPr>
              <w:sym w:font="Wingdings" w:char="F0E5"/>
            </w:r>
            <w:r>
              <w:rPr>
                <w:rFonts w:ascii="Times New Roman" w:hAnsi="Times New Roman" w:cs="Times New Roman"/>
                <w:b/>
                <w:sz w:val="28"/>
                <w:szCs w:val="28"/>
              </w:rPr>
              <w:t xml:space="preserve">                                  </w:t>
            </w:r>
            <w:r>
              <w:rPr>
                <w:rFonts w:ascii="Times New Roman" w:hAnsi="Times New Roman" w:cs="Times New Roman"/>
                <w:b/>
                <w:sz w:val="28"/>
                <w:szCs w:val="28"/>
              </w:rPr>
              <w:sym w:font="Wingdings" w:char="F0E6"/>
            </w:r>
          </w:p>
        </w:tc>
        <w:tc>
          <w:tcPr>
            <w:tcW w:w="3285" w:type="dxa"/>
          </w:tcPr>
          <w:p w:rsidR="00901C07" w:rsidRDefault="00901C07" w:rsidP="00901C07">
            <w:pPr>
              <w:jc w:val="center"/>
              <w:rPr>
                <w:rFonts w:ascii="Times New Roman" w:hAnsi="Times New Roman" w:cs="Times New Roman"/>
                <w:b/>
                <w:sz w:val="28"/>
                <w:szCs w:val="28"/>
              </w:rPr>
            </w:pPr>
          </w:p>
        </w:tc>
      </w:tr>
      <w:tr w:rsidR="00901C07" w:rsidTr="00901C07">
        <w:tc>
          <w:tcPr>
            <w:tcW w:w="3284" w:type="dxa"/>
          </w:tcPr>
          <w:p w:rsidR="00901C07" w:rsidRDefault="00901C07" w:rsidP="00901C07">
            <w:pPr>
              <w:jc w:val="center"/>
              <w:rPr>
                <w:rFonts w:ascii="Times New Roman" w:hAnsi="Times New Roman" w:cs="Times New Roman"/>
                <w:b/>
                <w:sz w:val="28"/>
                <w:szCs w:val="28"/>
              </w:rPr>
            </w:pPr>
            <w:r>
              <w:rPr>
                <w:rFonts w:ascii="Times New Roman" w:hAnsi="Times New Roman" w:cs="Times New Roman"/>
                <w:b/>
                <w:sz w:val="28"/>
                <w:szCs w:val="28"/>
              </w:rPr>
              <w:t>Публицистические</w:t>
            </w:r>
          </w:p>
        </w:tc>
        <w:tc>
          <w:tcPr>
            <w:tcW w:w="3285" w:type="dxa"/>
          </w:tcPr>
          <w:p w:rsidR="00901C07" w:rsidRDefault="00901C07" w:rsidP="00901C07">
            <w:pPr>
              <w:jc w:val="right"/>
              <w:rPr>
                <w:rFonts w:ascii="Times New Roman" w:hAnsi="Times New Roman" w:cs="Times New Roman"/>
                <w:b/>
                <w:sz w:val="28"/>
                <w:szCs w:val="28"/>
              </w:rPr>
            </w:pPr>
          </w:p>
        </w:tc>
        <w:tc>
          <w:tcPr>
            <w:tcW w:w="3285" w:type="dxa"/>
          </w:tcPr>
          <w:p w:rsidR="00901C07" w:rsidRDefault="00901C07" w:rsidP="00901C07">
            <w:pPr>
              <w:rPr>
                <w:rFonts w:ascii="Times New Roman" w:hAnsi="Times New Roman" w:cs="Times New Roman"/>
                <w:b/>
                <w:sz w:val="28"/>
                <w:szCs w:val="28"/>
              </w:rPr>
            </w:pPr>
            <w:r>
              <w:rPr>
                <w:rFonts w:ascii="Times New Roman" w:hAnsi="Times New Roman" w:cs="Times New Roman"/>
                <w:b/>
                <w:sz w:val="28"/>
                <w:szCs w:val="28"/>
              </w:rPr>
              <w:t>Художественные</w:t>
            </w:r>
          </w:p>
        </w:tc>
      </w:tr>
    </w:tbl>
    <w:p w:rsidR="00901C07" w:rsidRDefault="00901C07" w:rsidP="00901C07">
      <w:pPr>
        <w:jc w:val="center"/>
        <w:rPr>
          <w:rFonts w:ascii="Times New Roman" w:hAnsi="Times New Roman" w:cs="Times New Roman"/>
          <w:b/>
          <w:sz w:val="28"/>
          <w:szCs w:val="28"/>
        </w:rPr>
      </w:pPr>
    </w:p>
    <w:p w:rsidR="00901C07" w:rsidRDefault="00901C07">
      <w:pPr>
        <w:rPr>
          <w:rFonts w:ascii="Times New Roman" w:hAnsi="Times New Roman" w:cs="Times New Roman"/>
          <w:b/>
          <w:sz w:val="28"/>
          <w:szCs w:val="28"/>
        </w:rPr>
      </w:pPr>
      <w:r>
        <w:rPr>
          <w:rFonts w:ascii="Times New Roman" w:hAnsi="Times New Roman" w:cs="Times New Roman"/>
          <w:b/>
          <w:sz w:val="28"/>
          <w:szCs w:val="28"/>
        </w:rPr>
        <w:br w:type="page"/>
      </w:r>
    </w:p>
    <w:p w:rsidR="00DE65B4" w:rsidRPr="00DE65B4" w:rsidRDefault="00DE65B4">
      <w:pPr>
        <w:rPr>
          <w:rFonts w:ascii="Times New Roman" w:hAnsi="Times New Roman" w:cs="Times New Roman"/>
          <w:b/>
          <w:sz w:val="28"/>
          <w:szCs w:val="28"/>
        </w:rPr>
      </w:pPr>
      <w:r w:rsidRPr="00DE65B4">
        <w:rPr>
          <w:rFonts w:ascii="Times New Roman" w:hAnsi="Times New Roman" w:cs="Times New Roman"/>
          <w:b/>
          <w:sz w:val="28"/>
          <w:szCs w:val="28"/>
        </w:rPr>
        <w:lastRenderedPageBreak/>
        <w:t>Работа с публицистическим текстом</w:t>
      </w:r>
    </w:p>
    <w:p w:rsidR="00DE65B4" w:rsidRPr="00DE65B4" w:rsidRDefault="00DE65B4" w:rsidP="00DE65B4">
      <w:pPr>
        <w:spacing w:line="360" w:lineRule="auto"/>
        <w:jc w:val="both"/>
        <w:rPr>
          <w:rFonts w:ascii="Times New Roman" w:hAnsi="Times New Roman" w:cs="Times New Roman"/>
          <w:sz w:val="24"/>
          <w:szCs w:val="24"/>
        </w:rPr>
      </w:pPr>
      <w:proofErr w:type="gramStart"/>
      <w:r w:rsidRPr="00DE65B4">
        <w:rPr>
          <w:rFonts w:ascii="Times New Roman" w:hAnsi="Times New Roman" w:cs="Times New Roman"/>
          <w:sz w:val="24"/>
          <w:szCs w:val="24"/>
        </w:rPr>
        <w:t>1)Мальчики и девочки в свои семнадцать лет сейчас почти всегда выглядят как взрослые «дяди» и «тёти», а чуть копни глубже - часто</w:t>
      </w:r>
      <w:r w:rsidR="00F709F7">
        <w:rPr>
          <w:rFonts w:ascii="Times New Roman" w:hAnsi="Times New Roman" w:cs="Times New Roman"/>
          <w:sz w:val="24"/>
          <w:szCs w:val="24"/>
        </w:rPr>
        <w:t xml:space="preserve"> </w:t>
      </w:r>
      <w:r w:rsidRPr="00DE65B4">
        <w:rPr>
          <w:rFonts w:ascii="Times New Roman" w:hAnsi="Times New Roman" w:cs="Times New Roman"/>
          <w:sz w:val="24"/>
          <w:szCs w:val="24"/>
        </w:rPr>
        <w:t>ну такая неподготовленность к взрослой жизни: безответственность (неумение и нежелание отвечать за свои поступки), пассивность, чёрствость, бездушие... (2)Но откуда всё это вдруг берётся? (3)Да и берётся ли вдруг? (4)Часто приходится слышать: современная молодёжь горя не</w:t>
      </w:r>
      <w:proofErr w:type="gramEnd"/>
      <w:r w:rsidRPr="00DE65B4">
        <w:rPr>
          <w:rFonts w:ascii="Times New Roman" w:hAnsi="Times New Roman" w:cs="Times New Roman"/>
          <w:sz w:val="24"/>
          <w:szCs w:val="24"/>
        </w:rPr>
        <w:t xml:space="preserve"> </w:t>
      </w:r>
      <w:proofErr w:type="gramStart"/>
      <w:r w:rsidRPr="00DE65B4">
        <w:rPr>
          <w:rFonts w:ascii="Times New Roman" w:hAnsi="Times New Roman" w:cs="Times New Roman"/>
          <w:sz w:val="24"/>
          <w:szCs w:val="24"/>
        </w:rPr>
        <w:t>видела... (5)И это ставится чуть ли не в упрёк. (6)А разве только при виде горя люди становятся добрее? (7)Разве                           не радом с прекрасными бабушками, дедушками, мамами, папами, не рядом с прекрасными близкими людьми вырастают эти носители чёрствости, бездушия, у которых доброта есть где-то внутри и у которых она часто в зачаточном состоянии? (8)Будет ли она                           со</w:t>
      </w:r>
      <w:proofErr w:type="gramEnd"/>
      <w:r w:rsidRPr="00DE65B4">
        <w:rPr>
          <w:rFonts w:ascii="Times New Roman" w:hAnsi="Times New Roman" w:cs="Times New Roman"/>
          <w:sz w:val="24"/>
          <w:szCs w:val="24"/>
        </w:rPr>
        <w:t xml:space="preserve"> временем развиваться? (9)И не пытались ли родные своими делами отгородиться </w:t>
      </w:r>
      <w:r w:rsidR="00F709F7">
        <w:rPr>
          <w:rFonts w:ascii="Times New Roman" w:hAnsi="Times New Roman" w:cs="Times New Roman"/>
          <w:sz w:val="24"/>
          <w:szCs w:val="24"/>
        </w:rPr>
        <w:t xml:space="preserve">                     </w:t>
      </w:r>
      <w:r w:rsidRPr="00DE65B4">
        <w:rPr>
          <w:rFonts w:ascii="Times New Roman" w:hAnsi="Times New Roman" w:cs="Times New Roman"/>
          <w:sz w:val="24"/>
          <w:szCs w:val="24"/>
        </w:rPr>
        <w:t xml:space="preserve">от подростка, как бы говоря: вот тебе всё, что необходимо, вот одежда, обувь, еда, вот тебе деньги, - только будь таким, каким мы хотим тебя видеть, и не причиняй нам хлопот... </w:t>
      </w:r>
    </w:p>
    <w:p w:rsidR="00DE65B4" w:rsidRPr="00DE65B4" w:rsidRDefault="00DE65B4" w:rsidP="00DE65B4">
      <w:pPr>
        <w:spacing w:line="360" w:lineRule="auto"/>
        <w:jc w:val="both"/>
        <w:rPr>
          <w:rFonts w:ascii="Times New Roman" w:hAnsi="Times New Roman" w:cs="Times New Roman"/>
          <w:sz w:val="24"/>
          <w:szCs w:val="24"/>
        </w:rPr>
      </w:pPr>
      <w:proofErr w:type="gramStart"/>
      <w:r w:rsidRPr="00DE65B4">
        <w:rPr>
          <w:rFonts w:ascii="Times New Roman" w:hAnsi="Times New Roman" w:cs="Times New Roman"/>
          <w:sz w:val="24"/>
          <w:szCs w:val="24"/>
        </w:rPr>
        <w:t xml:space="preserve">(10)Разве может возвысить человека такое «добро» - сначала отправить учиться своё чадо </w:t>
      </w:r>
      <w:r w:rsidR="00F709F7">
        <w:rPr>
          <w:rFonts w:ascii="Times New Roman" w:hAnsi="Times New Roman" w:cs="Times New Roman"/>
          <w:sz w:val="24"/>
          <w:szCs w:val="24"/>
        </w:rPr>
        <w:t xml:space="preserve">                  </w:t>
      </w:r>
      <w:r w:rsidRPr="00DE65B4">
        <w:rPr>
          <w:rFonts w:ascii="Times New Roman" w:hAnsi="Times New Roman" w:cs="Times New Roman"/>
          <w:sz w:val="24"/>
          <w:szCs w:val="24"/>
        </w:rPr>
        <w:t xml:space="preserve">в «престижную» школу, «престижный» вуз, а отдыхать только на «престижный» курорт, </w:t>
      </w:r>
      <w:r w:rsidR="00F709F7">
        <w:rPr>
          <w:rFonts w:ascii="Times New Roman" w:hAnsi="Times New Roman" w:cs="Times New Roman"/>
          <w:sz w:val="24"/>
          <w:szCs w:val="24"/>
        </w:rPr>
        <w:t xml:space="preserve">                    </w:t>
      </w:r>
      <w:r w:rsidRPr="00DE65B4">
        <w:rPr>
          <w:rFonts w:ascii="Times New Roman" w:hAnsi="Times New Roman" w:cs="Times New Roman"/>
          <w:sz w:val="24"/>
          <w:szCs w:val="24"/>
        </w:rPr>
        <w:t>а потом напоминать об этом при каждом удобном и неудобном случае? (11)Вот, мол, бери, пользуйся, но помни... (12)Вряд ли такое «добро» сделает добрее. (13)Скорее будет наоборот. (14)И ещё. (15)Дети получают в школах</w:t>
      </w:r>
      <w:proofErr w:type="gramEnd"/>
      <w:r w:rsidRPr="00DE65B4">
        <w:rPr>
          <w:rFonts w:ascii="Times New Roman" w:hAnsi="Times New Roman" w:cs="Times New Roman"/>
          <w:sz w:val="24"/>
          <w:szCs w:val="24"/>
        </w:rPr>
        <w:t xml:space="preserve">, «престижных» и обычных, необходимые знания: по математике, физике, литературе </w:t>
      </w:r>
      <w:proofErr w:type="gramStart"/>
      <w:r w:rsidRPr="00DE65B4">
        <w:rPr>
          <w:rFonts w:ascii="Times New Roman" w:hAnsi="Times New Roman" w:cs="Times New Roman"/>
          <w:sz w:val="24"/>
          <w:szCs w:val="24"/>
        </w:rPr>
        <w:t>-м</w:t>
      </w:r>
      <w:proofErr w:type="gramEnd"/>
      <w:r w:rsidRPr="00DE65B4">
        <w:rPr>
          <w:rFonts w:ascii="Times New Roman" w:hAnsi="Times New Roman" w:cs="Times New Roman"/>
          <w:sz w:val="24"/>
          <w:szCs w:val="24"/>
        </w:rPr>
        <w:t xml:space="preserve">ного всего. (16)Детей учат музыке, рисованию. (17)Дети занимаются спортом - их учат быть сильными, красивыми. (18)А вот доброте, сочувствию (умению вместе чувствовать, сопереживать), такту, ответственности, наконец, могут научить только близкие люди. (19)Не формально близкие, а те, кому веришь безоговорочно, кто понимает тебя, кто не только хочет видеть тебя настоящим Человеком, </w:t>
      </w:r>
      <w:r w:rsidR="00F709F7">
        <w:rPr>
          <w:rFonts w:ascii="Times New Roman" w:hAnsi="Times New Roman" w:cs="Times New Roman"/>
          <w:sz w:val="24"/>
          <w:szCs w:val="24"/>
        </w:rPr>
        <w:t xml:space="preserve">       </w:t>
      </w:r>
      <w:r w:rsidRPr="00DE65B4">
        <w:rPr>
          <w:rFonts w:ascii="Times New Roman" w:hAnsi="Times New Roman" w:cs="Times New Roman"/>
          <w:sz w:val="24"/>
          <w:szCs w:val="24"/>
        </w:rPr>
        <w:t>но и растит в тебе этого Человека. (20)...Однажды мой сын спросил у одного из своих друзей, почему его мама не попыталась устроить свою личную жизнь.</w:t>
      </w:r>
      <w:r w:rsidRPr="00DE65B4">
        <w:rPr>
          <w:rFonts w:ascii="Times New Roman" w:eastAsiaTheme="minorEastAsia" w:hAnsi="Times New Roman" w:cs="Times New Roman"/>
          <w:color w:val="000000" w:themeColor="text1"/>
          <w:kern w:val="24"/>
          <w:sz w:val="24"/>
          <w:szCs w:val="24"/>
          <w:lang w:eastAsia="ru-RU"/>
        </w:rPr>
        <w:t xml:space="preserve"> </w:t>
      </w:r>
      <w:r w:rsidRPr="00DE65B4">
        <w:rPr>
          <w:rFonts w:ascii="Times New Roman" w:hAnsi="Times New Roman" w:cs="Times New Roman"/>
          <w:sz w:val="24"/>
          <w:szCs w:val="24"/>
        </w:rPr>
        <w:t xml:space="preserve">(21)Тот чуть ли </w:t>
      </w:r>
      <w:r w:rsidR="00F709F7">
        <w:rPr>
          <w:rFonts w:ascii="Times New Roman" w:hAnsi="Times New Roman" w:cs="Times New Roman"/>
          <w:sz w:val="24"/>
          <w:szCs w:val="24"/>
        </w:rPr>
        <w:t xml:space="preserve">                            </w:t>
      </w:r>
      <w:r w:rsidRPr="00DE65B4">
        <w:rPr>
          <w:rFonts w:ascii="Times New Roman" w:hAnsi="Times New Roman" w:cs="Times New Roman"/>
          <w:sz w:val="24"/>
          <w:szCs w:val="24"/>
        </w:rPr>
        <w:t xml:space="preserve">не возмущённо ответил: </w:t>
      </w:r>
      <w:proofErr w:type="gramStart"/>
      <w:r w:rsidRPr="00DE65B4">
        <w:rPr>
          <w:rFonts w:ascii="Times New Roman" w:hAnsi="Times New Roman" w:cs="Times New Roman"/>
          <w:sz w:val="24"/>
          <w:szCs w:val="24"/>
        </w:rPr>
        <w:t xml:space="preserve">«Но у неё есть я!..» (22)Он принимал как должное то, что его молодая, красивая, добрая мама не имеет права ни на какую больше жизнь, кроме заботы </w:t>
      </w:r>
      <w:r w:rsidR="00F709F7">
        <w:rPr>
          <w:rFonts w:ascii="Times New Roman" w:hAnsi="Times New Roman" w:cs="Times New Roman"/>
          <w:sz w:val="24"/>
          <w:szCs w:val="24"/>
        </w:rPr>
        <w:t xml:space="preserve">                     </w:t>
      </w:r>
      <w:r w:rsidRPr="00DE65B4">
        <w:rPr>
          <w:rFonts w:ascii="Times New Roman" w:hAnsi="Times New Roman" w:cs="Times New Roman"/>
          <w:sz w:val="24"/>
          <w:szCs w:val="24"/>
        </w:rPr>
        <w:t>о нём, тревоги за него. (23)Сейчас, спустя десять лет, друг сына уже женат, у него своя семья, своя, отдельная от</w:t>
      </w:r>
      <w:r w:rsidR="00F709F7">
        <w:rPr>
          <w:rFonts w:ascii="Times New Roman" w:hAnsi="Times New Roman" w:cs="Times New Roman"/>
          <w:sz w:val="24"/>
          <w:szCs w:val="24"/>
        </w:rPr>
        <w:t xml:space="preserve"> матери, жизнь. (24)Он получил </w:t>
      </w:r>
      <w:r w:rsidRPr="00DE65B4">
        <w:rPr>
          <w:rFonts w:ascii="Times New Roman" w:hAnsi="Times New Roman" w:cs="Times New Roman"/>
          <w:sz w:val="24"/>
          <w:szCs w:val="24"/>
        </w:rPr>
        <w:t>от близкого человека всё, что ему было</w:t>
      </w:r>
      <w:proofErr w:type="gramEnd"/>
      <w:r w:rsidRPr="00DE65B4">
        <w:rPr>
          <w:rFonts w:ascii="Times New Roman" w:hAnsi="Times New Roman" w:cs="Times New Roman"/>
          <w:sz w:val="24"/>
          <w:szCs w:val="24"/>
        </w:rPr>
        <w:t xml:space="preserve"> нужно. (25)Но оправдана ли была та материнская жертва? (26)Он никогда об этом </w:t>
      </w:r>
      <w:r w:rsidR="00F709F7">
        <w:rPr>
          <w:rFonts w:ascii="Times New Roman" w:hAnsi="Times New Roman" w:cs="Times New Roman"/>
          <w:sz w:val="24"/>
          <w:szCs w:val="24"/>
        </w:rPr>
        <w:t xml:space="preserve">                   </w:t>
      </w:r>
      <w:r w:rsidRPr="00DE65B4">
        <w:rPr>
          <w:rFonts w:ascii="Times New Roman" w:hAnsi="Times New Roman" w:cs="Times New Roman"/>
          <w:sz w:val="24"/>
          <w:szCs w:val="24"/>
        </w:rPr>
        <w:t>не задумывался. (27)Его этому не научили. (28)Страшно, когда человек остаётся  в душевном одиночестве. (29)Почему-то, когда нет веры в кого-то одного, когда нет близкого умного друга, постепенно теряешь вер</w:t>
      </w:r>
      <w:r w:rsidR="00F709F7">
        <w:rPr>
          <w:rFonts w:ascii="Times New Roman" w:hAnsi="Times New Roman" w:cs="Times New Roman"/>
          <w:sz w:val="24"/>
          <w:szCs w:val="24"/>
        </w:rPr>
        <w:t xml:space="preserve"> </w:t>
      </w:r>
      <w:r w:rsidRPr="00DE65B4">
        <w:rPr>
          <w:rFonts w:ascii="Times New Roman" w:hAnsi="Times New Roman" w:cs="Times New Roman"/>
          <w:sz w:val="24"/>
          <w:szCs w:val="24"/>
        </w:rPr>
        <w:t>в остальных людей. (ЗО</w:t>
      </w:r>
      <w:proofErr w:type="gramStart"/>
      <w:r w:rsidRPr="00DE65B4">
        <w:rPr>
          <w:rFonts w:ascii="Times New Roman" w:hAnsi="Times New Roman" w:cs="Times New Roman"/>
          <w:sz w:val="24"/>
          <w:szCs w:val="24"/>
        </w:rPr>
        <w:t>)П</w:t>
      </w:r>
      <w:proofErr w:type="gramEnd"/>
      <w:r w:rsidRPr="00DE65B4">
        <w:rPr>
          <w:rFonts w:ascii="Times New Roman" w:hAnsi="Times New Roman" w:cs="Times New Roman"/>
          <w:sz w:val="24"/>
          <w:szCs w:val="24"/>
        </w:rPr>
        <w:t xml:space="preserve">одростку, который остаётся </w:t>
      </w:r>
      <w:r w:rsidR="00F709F7">
        <w:rPr>
          <w:rFonts w:ascii="Times New Roman" w:hAnsi="Times New Roman" w:cs="Times New Roman"/>
          <w:sz w:val="24"/>
          <w:szCs w:val="24"/>
        </w:rPr>
        <w:t xml:space="preserve">                      </w:t>
      </w:r>
      <w:r w:rsidRPr="00DE65B4">
        <w:rPr>
          <w:rFonts w:ascii="Times New Roman" w:hAnsi="Times New Roman" w:cs="Times New Roman"/>
          <w:sz w:val="24"/>
          <w:szCs w:val="24"/>
        </w:rPr>
        <w:t>в одиночестве, ещё тяжелее. (31)Может быть, он не будет злым, жестоким.                              (32)Но и добрым он не будет.</w:t>
      </w:r>
    </w:p>
    <w:p w:rsidR="00DE65B4" w:rsidRPr="00DE65B4" w:rsidRDefault="00DE65B4" w:rsidP="00F709F7">
      <w:pPr>
        <w:jc w:val="right"/>
        <w:rPr>
          <w:rFonts w:ascii="Times New Roman" w:hAnsi="Times New Roman" w:cs="Times New Roman"/>
          <w:sz w:val="24"/>
          <w:szCs w:val="24"/>
        </w:rPr>
      </w:pPr>
      <w:r w:rsidRPr="00DE65B4">
        <w:rPr>
          <w:rFonts w:ascii="Times New Roman" w:hAnsi="Times New Roman" w:cs="Times New Roman"/>
          <w:sz w:val="24"/>
          <w:szCs w:val="24"/>
        </w:rPr>
        <w:t xml:space="preserve">(По А. </w:t>
      </w:r>
      <w:proofErr w:type="spellStart"/>
      <w:r w:rsidRPr="00DE65B4">
        <w:rPr>
          <w:rFonts w:ascii="Times New Roman" w:hAnsi="Times New Roman" w:cs="Times New Roman"/>
          <w:sz w:val="24"/>
          <w:szCs w:val="24"/>
        </w:rPr>
        <w:t>Лиханову</w:t>
      </w:r>
      <w:proofErr w:type="spellEnd"/>
      <w:r w:rsidRPr="00DE65B4">
        <w:rPr>
          <w:rFonts w:ascii="Times New Roman" w:hAnsi="Times New Roman" w:cs="Times New Roman"/>
          <w:sz w:val="24"/>
          <w:szCs w:val="24"/>
        </w:rPr>
        <w:t>)</w:t>
      </w:r>
    </w:p>
    <w:p w:rsidR="00DE65B4" w:rsidRDefault="00F709F7" w:rsidP="00DE65B4">
      <w:pPr>
        <w:rPr>
          <w:rFonts w:ascii="Times New Roman" w:hAnsi="Times New Roman" w:cs="Times New Roman"/>
          <w:b/>
          <w:sz w:val="24"/>
          <w:szCs w:val="24"/>
        </w:rPr>
      </w:pPr>
      <w:r w:rsidRPr="00F709F7">
        <w:rPr>
          <w:rFonts w:ascii="Times New Roman" w:hAnsi="Times New Roman" w:cs="Times New Roman"/>
          <w:b/>
          <w:sz w:val="24"/>
          <w:szCs w:val="24"/>
        </w:rPr>
        <w:lastRenderedPageBreak/>
        <w:t>К</w:t>
      </w:r>
      <w:proofErr w:type="gramStart"/>
      <w:r w:rsidRPr="00F709F7">
        <w:rPr>
          <w:rFonts w:ascii="Times New Roman" w:hAnsi="Times New Roman" w:cs="Times New Roman"/>
          <w:b/>
          <w:sz w:val="24"/>
          <w:szCs w:val="24"/>
        </w:rPr>
        <w:t>2</w:t>
      </w:r>
      <w:proofErr w:type="gramEnd"/>
      <w:r w:rsidRPr="00F709F7">
        <w:rPr>
          <w:rFonts w:ascii="Times New Roman" w:hAnsi="Times New Roman" w:cs="Times New Roman"/>
          <w:b/>
          <w:sz w:val="24"/>
          <w:szCs w:val="24"/>
        </w:rPr>
        <w:t xml:space="preserve">. </w:t>
      </w:r>
      <w:r w:rsidR="00DE65B4" w:rsidRPr="00F709F7">
        <w:rPr>
          <w:rFonts w:ascii="Times New Roman" w:hAnsi="Times New Roman" w:cs="Times New Roman"/>
          <w:b/>
          <w:sz w:val="24"/>
          <w:szCs w:val="24"/>
        </w:rPr>
        <w:t>Комментарий</w:t>
      </w:r>
    </w:p>
    <w:p w:rsidR="00431D15" w:rsidRPr="00431D15" w:rsidRDefault="00431D15" w:rsidP="00431D15">
      <w:pPr>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sz w:val="24"/>
          <w:szCs w:val="24"/>
        </w:rPr>
      </w:pPr>
      <w:r w:rsidRPr="00431D15">
        <w:rPr>
          <w:rFonts w:ascii="Times New Roman" w:hAnsi="Times New Roman" w:cs="Times New Roman"/>
          <w:b/>
          <w:sz w:val="24"/>
          <w:szCs w:val="24"/>
        </w:rPr>
        <w:t>5 баллов</w:t>
      </w:r>
    </w:p>
    <w:p w:rsidR="00823B9C" w:rsidRPr="00DE65B4" w:rsidRDefault="00901C07" w:rsidP="00431D15">
      <w:pPr>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E65B4">
        <w:rPr>
          <w:rFonts w:ascii="Times New Roman" w:hAnsi="Times New Roman" w:cs="Times New Roman"/>
          <w:sz w:val="24"/>
          <w:szCs w:val="24"/>
        </w:rPr>
        <w:t xml:space="preserve">Сформулированная </w:t>
      </w:r>
      <w:proofErr w:type="gramStart"/>
      <w:r w:rsidRPr="00DE65B4">
        <w:rPr>
          <w:rFonts w:ascii="Times New Roman" w:hAnsi="Times New Roman" w:cs="Times New Roman"/>
          <w:sz w:val="24"/>
          <w:szCs w:val="24"/>
        </w:rPr>
        <w:t>экзаменуемым</w:t>
      </w:r>
      <w:proofErr w:type="gramEnd"/>
      <w:r w:rsidRPr="00DE65B4">
        <w:rPr>
          <w:rFonts w:ascii="Times New Roman" w:hAnsi="Times New Roman" w:cs="Times New Roman"/>
          <w:sz w:val="24"/>
          <w:szCs w:val="24"/>
        </w:rPr>
        <w:t xml:space="preserve"> проблема прокомментирована с опорой </w:t>
      </w:r>
      <w:r w:rsidR="00F709F7">
        <w:rPr>
          <w:rFonts w:ascii="Times New Roman" w:hAnsi="Times New Roman" w:cs="Times New Roman"/>
          <w:sz w:val="24"/>
          <w:szCs w:val="24"/>
        </w:rPr>
        <w:t xml:space="preserve">                             </w:t>
      </w:r>
      <w:r w:rsidRPr="00DE65B4">
        <w:rPr>
          <w:rFonts w:ascii="Times New Roman" w:hAnsi="Times New Roman" w:cs="Times New Roman"/>
          <w:sz w:val="24"/>
          <w:szCs w:val="24"/>
        </w:rPr>
        <w:t>на исходный текст.</w:t>
      </w:r>
    </w:p>
    <w:p w:rsidR="00823B9C" w:rsidRPr="00DE65B4" w:rsidRDefault="00901C07" w:rsidP="00431D15">
      <w:pPr>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gramStart"/>
      <w:r w:rsidRPr="00DE65B4">
        <w:rPr>
          <w:rFonts w:ascii="Times New Roman" w:hAnsi="Times New Roman" w:cs="Times New Roman"/>
          <w:sz w:val="24"/>
          <w:szCs w:val="24"/>
        </w:rPr>
        <w:t>Экзаменуемый</w:t>
      </w:r>
      <w:proofErr w:type="gramEnd"/>
      <w:r w:rsidRPr="00DE65B4">
        <w:rPr>
          <w:rFonts w:ascii="Times New Roman" w:hAnsi="Times New Roman" w:cs="Times New Roman"/>
          <w:sz w:val="24"/>
          <w:szCs w:val="24"/>
        </w:rPr>
        <w:t xml:space="preserve"> привёл не менее 2 </w:t>
      </w:r>
      <w:r w:rsidR="00F709F7">
        <w:rPr>
          <w:rFonts w:ascii="Times New Roman" w:hAnsi="Times New Roman" w:cs="Times New Roman"/>
          <w:sz w:val="24"/>
          <w:szCs w:val="24"/>
        </w:rPr>
        <w:t xml:space="preserve">примеров-иллюстраций </w:t>
      </w:r>
      <w:r w:rsidRPr="00DE65B4">
        <w:rPr>
          <w:rFonts w:ascii="Times New Roman" w:hAnsi="Times New Roman" w:cs="Times New Roman"/>
          <w:sz w:val="24"/>
          <w:szCs w:val="24"/>
        </w:rPr>
        <w:t>из прочитанного текста, важных для понимания проблемы.</w:t>
      </w:r>
    </w:p>
    <w:p w:rsidR="00823B9C" w:rsidRPr="00DE65B4" w:rsidRDefault="00901C07" w:rsidP="00431D15">
      <w:pPr>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E65B4">
        <w:rPr>
          <w:rFonts w:ascii="Times New Roman" w:hAnsi="Times New Roman" w:cs="Times New Roman"/>
          <w:sz w:val="24"/>
          <w:szCs w:val="24"/>
        </w:rPr>
        <w:t xml:space="preserve">Дано пояснение к 2 приведённым примерам. </w:t>
      </w:r>
    </w:p>
    <w:p w:rsidR="00823B9C" w:rsidRPr="00DE65B4" w:rsidRDefault="00901C07" w:rsidP="00431D15">
      <w:pPr>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E65B4">
        <w:rPr>
          <w:rFonts w:ascii="Times New Roman" w:hAnsi="Times New Roman" w:cs="Times New Roman"/>
          <w:sz w:val="24"/>
          <w:szCs w:val="24"/>
        </w:rPr>
        <w:t>Выявлена смысловая связь между ними.</w:t>
      </w:r>
    </w:p>
    <w:p w:rsidR="00DE65B4" w:rsidRDefault="00901C07" w:rsidP="00431D15">
      <w:pPr>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09F7">
        <w:rPr>
          <w:rFonts w:ascii="Times New Roman" w:hAnsi="Times New Roman" w:cs="Times New Roman"/>
          <w:sz w:val="24"/>
          <w:szCs w:val="24"/>
        </w:rPr>
        <w:t>Фактических ошибок, связанных с пониманием проблемы</w:t>
      </w:r>
      <w:r w:rsidR="00F709F7" w:rsidRPr="00F709F7">
        <w:rPr>
          <w:rFonts w:ascii="Times New Roman" w:hAnsi="Times New Roman" w:cs="Times New Roman"/>
          <w:sz w:val="24"/>
          <w:szCs w:val="24"/>
        </w:rPr>
        <w:t xml:space="preserve"> </w:t>
      </w:r>
      <w:r w:rsidR="00F709F7">
        <w:rPr>
          <w:rFonts w:ascii="Times New Roman" w:hAnsi="Times New Roman" w:cs="Times New Roman"/>
          <w:sz w:val="24"/>
          <w:szCs w:val="24"/>
        </w:rPr>
        <w:t xml:space="preserve"> </w:t>
      </w:r>
      <w:r w:rsidR="00DE65B4" w:rsidRPr="00F709F7">
        <w:rPr>
          <w:rFonts w:ascii="Times New Roman" w:hAnsi="Times New Roman" w:cs="Times New Roman"/>
          <w:sz w:val="24"/>
          <w:szCs w:val="24"/>
        </w:rPr>
        <w:t xml:space="preserve">исходного текста, </w:t>
      </w:r>
      <w:r w:rsidR="00F709F7">
        <w:rPr>
          <w:rFonts w:ascii="Times New Roman" w:hAnsi="Times New Roman" w:cs="Times New Roman"/>
          <w:sz w:val="24"/>
          <w:szCs w:val="24"/>
        </w:rPr>
        <w:t xml:space="preserve">                                  </w:t>
      </w:r>
      <w:r w:rsidR="00DE65B4" w:rsidRPr="00F709F7">
        <w:rPr>
          <w:rFonts w:ascii="Times New Roman" w:hAnsi="Times New Roman" w:cs="Times New Roman"/>
          <w:sz w:val="24"/>
          <w:szCs w:val="24"/>
        </w:rPr>
        <w:t>в комментарии нет</w:t>
      </w:r>
      <w:r w:rsidR="00B61BBC">
        <w:rPr>
          <w:rFonts w:ascii="Times New Roman" w:hAnsi="Times New Roman" w:cs="Times New Roman"/>
          <w:sz w:val="24"/>
          <w:szCs w:val="24"/>
        </w:rPr>
        <w:t>.</w:t>
      </w:r>
    </w:p>
    <w:p w:rsidR="000F1563" w:rsidRPr="000F1563" w:rsidRDefault="000F1563" w:rsidP="000F1563">
      <w:pPr>
        <w:spacing w:line="360" w:lineRule="auto"/>
        <w:ind w:left="360"/>
        <w:jc w:val="both"/>
        <w:rPr>
          <w:rFonts w:ascii="Times New Roman" w:hAnsi="Times New Roman" w:cs="Times New Roman"/>
          <w:i/>
          <w:sz w:val="24"/>
          <w:szCs w:val="24"/>
        </w:rPr>
      </w:pPr>
      <w:r w:rsidRPr="000F1563">
        <w:rPr>
          <w:rFonts w:ascii="Times New Roman" w:hAnsi="Times New Roman" w:cs="Times New Roman"/>
          <w:i/>
          <w:sz w:val="24"/>
          <w:szCs w:val="24"/>
        </w:rPr>
        <w:t xml:space="preserve">Автор этого текста не только талантливый писатель, но и педагог. Наверное, именно поэтому его волнует проблема: кто способен воспитать в ребёнке нравственные качества, привить лучшее, что может быть в человеке? Кого послушает подросток? Иными словами, в данном тексте А. </w:t>
      </w:r>
      <w:proofErr w:type="spellStart"/>
      <w:r w:rsidRPr="000F1563">
        <w:rPr>
          <w:rFonts w:ascii="Times New Roman" w:hAnsi="Times New Roman" w:cs="Times New Roman"/>
          <w:i/>
          <w:sz w:val="24"/>
          <w:szCs w:val="24"/>
        </w:rPr>
        <w:t>Лиханов</w:t>
      </w:r>
      <w:proofErr w:type="spellEnd"/>
      <w:r w:rsidRPr="000F1563">
        <w:rPr>
          <w:rFonts w:ascii="Times New Roman" w:hAnsi="Times New Roman" w:cs="Times New Roman"/>
          <w:i/>
          <w:sz w:val="24"/>
          <w:szCs w:val="24"/>
        </w:rPr>
        <w:t xml:space="preserve"> поднимает проблему взаимопонимания, духовной близости педагога и воспитанника.</w:t>
      </w:r>
    </w:p>
    <w:p w:rsidR="000F1563" w:rsidRPr="000F1563" w:rsidRDefault="000F1563" w:rsidP="000F1563">
      <w:pPr>
        <w:spacing w:line="360" w:lineRule="auto"/>
        <w:ind w:left="360"/>
        <w:jc w:val="both"/>
        <w:rPr>
          <w:rFonts w:ascii="Times New Roman" w:hAnsi="Times New Roman" w:cs="Times New Roman"/>
          <w:i/>
          <w:sz w:val="24"/>
          <w:szCs w:val="24"/>
        </w:rPr>
      </w:pPr>
      <w:r w:rsidRPr="000F1563">
        <w:rPr>
          <w:rFonts w:ascii="Times New Roman" w:hAnsi="Times New Roman" w:cs="Times New Roman"/>
          <w:i/>
          <w:sz w:val="24"/>
          <w:szCs w:val="24"/>
        </w:rPr>
        <w:t xml:space="preserve">Каждый человек – современник какой-либо эпохи и представитель определённого поколения. А. </w:t>
      </w:r>
      <w:proofErr w:type="spellStart"/>
      <w:r w:rsidRPr="000F1563">
        <w:rPr>
          <w:rFonts w:ascii="Times New Roman" w:hAnsi="Times New Roman" w:cs="Times New Roman"/>
          <w:i/>
          <w:sz w:val="24"/>
          <w:szCs w:val="24"/>
        </w:rPr>
        <w:t>Лиханов</w:t>
      </w:r>
      <w:proofErr w:type="spellEnd"/>
      <w:r w:rsidRPr="000F1563">
        <w:rPr>
          <w:rFonts w:ascii="Times New Roman" w:hAnsi="Times New Roman" w:cs="Times New Roman"/>
          <w:i/>
          <w:sz w:val="24"/>
          <w:szCs w:val="24"/>
        </w:rPr>
        <w:t xml:space="preserve"> </w:t>
      </w:r>
      <w:r w:rsidRPr="000F1563">
        <w:rPr>
          <w:rFonts w:ascii="Times New Roman" w:hAnsi="Times New Roman" w:cs="Times New Roman"/>
          <w:i/>
          <w:color w:val="0070C0"/>
          <w:sz w:val="24"/>
          <w:szCs w:val="24"/>
        </w:rPr>
        <w:t xml:space="preserve">начинает рассуждение </w:t>
      </w:r>
      <w:r w:rsidRPr="000F1563">
        <w:rPr>
          <w:rFonts w:ascii="Times New Roman" w:hAnsi="Times New Roman" w:cs="Times New Roman"/>
          <w:i/>
          <w:sz w:val="24"/>
          <w:szCs w:val="24"/>
        </w:rPr>
        <w:t xml:space="preserve">с того, что даёт общее описание современной молодёжи (предложения 1 - 3): «неподготовленность к взрослой жизни», «пассивность, чёрствость, бездушие…» Откуда это берётся? </w:t>
      </w:r>
      <w:r w:rsidRPr="000F1563">
        <w:rPr>
          <w:rFonts w:ascii="Times New Roman" w:hAnsi="Times New Roman" w:cs="Times New Roman"/>
          <w:i/>
          <w:color w:val="0070C0"/>
          <w:sz w:val="24"/>
          <w:szCs w:val="24"/>
        </w:rPr>
        <w:t>Задаёт вопрос автор.</w:t>
      </w:r>
    </w:p>
    <w:p w:rsidR="000F1563" w:rsidRPr="000F1563" w:rsidRDefault="000F1563" w:rsidP="000F1563">
      <w:pPr>
        <w:spacing w:line="360" w:lineRule="auto"/>
        <w:ind w:left="360"/>
        <w:jc w:val="both"/>
        <w:rPr>
          <w:rFonts w:ascii="Times New Roman" w:hAnsi="Times New Roman" w:cs="Times New Roman"/>
          <w:i/>
          <w:sz w:val="24"/>
          <w:szCs w:val="24"/>
        </w:rPr>
      </w:pPr>
      <w:r w:rsidRPr="000F1563">
        <w:rPr>
          <w:rFonts w:ascii="Times New Roman" w:hAnsi="Times New Roman" w:cs="Times New Roman"/>
          <w:i/>
          <w:color w:val="0070C0"/>
          <w:sz w:val="24"/>
          <w:szCs w:val="24"/>
        </w:rPr>
        <w:t xml:space="preserve">Отвечая на этот вопрос, А. </w:t>
      </w:r>
      <w:proofErr w:type="spellStart"/>
      <w:r w:rsidRPr="000F1563">
        <w:rPr>
          <w:rFonts w:ascii="Times New Roman" w:hAnsi="Times New Roman" w:cs="Times New Roman"/>
          <w:i/>
          <w:color w:val="0070C0"/>
          <w:sz w:val="24"/>
          <w:szCs w:val="24"/>
        </w:rPr>
        <w:t>Лиханов</w:t>
      </w:r>
      <w:proofErr w:type="spellEnd"/>
      <w:r w:rsidRPr="000F1563">
        <w:rPr>
          <w:rFonts w:ascii="Times New Roman" w:hAnsi="Times New Roman" w:cs="Times New Roman"/>
          <w:i/>
          <w:color w:val="0070C0"/>
          <w:sz w:val="24"/>
          <w:szCs w:val="24"/>
        </w:rPr>
        <w:t xml:space="preserve"> убеждает читателя </w:t>
      </w:r>
      <w:r w:rsidRPr="000F1563">
        <w:rPr>
          <w:rFonts w:ascii="Times New Roman" w:hAnsi="Times New Roman" w:cs="Times New Roman"/>
          <w:i/>
          <w:sz w:val="24"/>
          <w:szCs w:val="24"/>
        </w:rPr>
        <w:t>в том, что ни жизненные</w:t>
      </w:r>
      <w:r w:rsidR="00431D15">
        <w:rPr>
          <w:rFonts w:ascii="Times New Roman" w:hAnsi="Times New Roman" w:cs="Times New Roman"/>
          <w:i/>
          <w:sz w:val="24"/>
          <w:szCs w:val="24"/>
        </w:rPr>
        <w:t xml:space="preserve"> невзгоды</w:t>
      </w:r>
      <w:r w:rsidRPr="000F1563">
        <w:rPr>
          <w:rFonts w:ascii="Times New Roman" w:hAnsi="Times New Roman" w:cs="Times New Roman"/>
          <w:i/>
          <w:sz w:val="24"/>
          <w:szCs w:val="24"/>
        </w:rPr>
        <w:t xml:space="preserve">, ни дорогие подарки, ни престижные школы   не смогут развить лучшие нравственные качества человека (предложения 5 - 13). Эти качества воспитываются только близкими людьми. А если близкие люди «пытаются отгородиться  </w:t>
      </w:r>
      <w:r w:rsidR="00431D15">
        <w:rPr>
          <w:rFonts w:ascii="Times New Roman" w:hAnsi="Times New Roman" w:cs="Times New Roman"/>
          <w:i/>
          <w:sz w:val="24"/>
          <w:szCs w:val="24"/>
        </w:rPr>
        <w:t xml:space="preserve">                               </w:t>
      </w:r>
      <w:r w:rsidRPr="000F1563">
        <w:rPr>
          <w:rFonts w:ascii="Times New Roman" w:hAnsi="Times New Roman" w:cs="Times New Roman"/>
          <w:i/>
          <w:sz w:val="24"/>
          <w:szCs w:val="24"/>
        </w:rPr>
        <w:t xml:space="preserve">от подростка», то хорошее, что есть в маленьком человеке, может никогда </w:t>
      </w:r>
      <w:r w:rsidR="00431D15">
        <w:rPr>
          <w:rFonts w:ascii="Times New Roman" w:hAnsi="Times New Roman" w:cs="Times New Roman"/>
          <w:i/>
          <w:sz w:val="24"/>
          <w:szCs w:val="24"/>
        </w:rPr>
        <w:t xml:space="preserve">                            </w:t>
      </w:r>
      <w:r w:rsidRPr="000F1563">
        <w:rPr>
          <w:rFonts w:ascii="Times New Roman" w:hAnsi="Times New Roman" w:cs="Times New Roman"/>
          <w:i/>
          <w:sz w:val="24"/>
          <w:szCs w:val="24"/>
        </w:rPr>
        <w:t xml:space="preserve">не раскрыться, не будет развиваться. </w:t>
      </w:r>
      <w:r w:rsidRPr="000F1563">
        <w:rPr>
          <w:rFonts w:ascii="Times New Roman" w:hAnsi="Times New Roman" w:cs="Times New Roman"/>
          <w:i/>
          <w:color w:val="0070C0"/>
          <w:sz w:val="24"/>
          <w:szCs w:val="24"/>
        </w:rPr>
        <w:t>Пример «неразвитости» доброты, сочувствия</w:t>
      </w:r>
      <w:r w:rsidRPr="000F1563">
        <w:rPr>
          <w:rFonts w:ascii="Times New Roman" w:hAnsi="Times New Roman" w:cs="Times New Roman"/>
          <w:i/>
          <w:sz w:val="24"/>
          <w:szCs w:val="24"/>
        </w:rPr>
        <w:t xml:space="preserve"> </w:t>
      </w:r>
      <w:r w:rsidR="00431D15">
        <w:rPr>
          <w:rFonts w:ascii="Times New Roman" w:hAnsi="Times New Roman" w:cs="Times New Roman"/>
          <w:i/>
          <w:sz w:val="24"/>
          <w:szCs w:val="24"/>
        </w:rPr>
        <w:t xml:space="preserve">               </w:t>
      </w:r>
      <w:r w:rsidRPr="000F1563">
        <w:rPr>
          <w:rFonts w:ascii="Times New Roman" w:hAnsi="Times New Roman" w:cs="Times New Roman"/>
          <w:i/>
          <w:color w:val="0070C0"/>
          <w:sz w:val="24"/>
          <w:szCs w:val="24"/>
        </w:rPr>
        <w:t xml:space="preserve">по отношению к родным людям </w:t>
      </w:r>
      <w:r w:rsidRPr="000F1563">
        <w:rPr>
          <w:rFonts w:ascii="Times New Roman" w:hAnsi="Times New Roman" w:cs="Times New Roman"/>
          <w:i/>
          <w:sz w:val="24"/>
          <w:szCs w:val="24"/>
        </w:rPr>
        <w:t>показан автором в предложениях 20 – 27.</w:t>
      </w:r>
    </w:p>
    <w:p w:rsidR="000F1563" w:rsidRPr="000F1563" w:rsidRDefault="000F1563" w:rsidP="000F1563">
      <w:pPr>
        <w:spacing w:line="360" w:lineRule="auto"/>
        <w:ind w:left="360"/>
        <w:jc w:val="both"/>
        <w:rPr>
          <w:rFonts w:ascii="Times New Roman" w:hAnsi="Times New Roman" w:cs="Times New Roman"/>
          <w:i/>
          <w:sz w:val="24"/>
          <w:szCs w:val="24"/>
        </w:rPr>
      </w:pPr>
      <w:r w:rsidRPr="000F1563">
        <w:rPr>
          <w:rFonts w:ascii="Times New Roman" w:hAnsi="Times New Roman" w:cs="Times New Roman"/>
          <w:i/>
          <w:sz w:val="24"/>
          <w:szCs w:val="24"/>
        </w:rPr>
        <w:t xml:space="preserve">При этом автор подчёркивает ещё одну мысль: «доброте, сочувствию, такту, ответственности» не научит школа, какой бы она ни была. Настоящим «Человеком» подростка могут «воспитать только близкие люди». Не формально близкие, </w:t>
      </w:r>
      <w:r w:rsidR="00901C07">
        <w:rPr>
          <w:rFonts w:ascii="Times New Roman" w:hAnsi="Times New Roman" w:cs="Times New Roman"/>
          <w:i/>
          <w:sz w:val="24"/>
          <w:szCs w:val="24"/>
        </w:rPr>
        <w:t xml:space="preserve">                         </w:t>
      </w:r>
      <w:r w:rsidRPr="000F1563">
        <w:rPr>
          <w:rFonts w:ascii="Times New Roman" w:hAnsi="Times New Roman" w:cs="Times New Roman"/>
          <w:i/>
          <w:sz w:val="24"/>
          <w:szCs w:val="24"/>
        </w:rPr>
        <w:t xml:space="preserve">а по-настоящему, </w:t>
      </w:r>
      <w:r w:rsidR="00901C07">
        <w:rPr>
          <w:rFonts w:ascii="Times New Roman" w:hAnsi="Times New Roman" w:cs="Times New Roman"/>
          <w:i/>
          <w:sz w:val="24"/>
          <w:szCs w:val="24"/>
        </w:rPr>
        <w:t xml:space="preserve"> </w:t>
      </w:r>
      <w:r w:rsidRPr="000F1563">
        <w:rPr>
          <w:rFonts w:ascii="Times New Roman" w:hAnsi="Times New Roman" w:cs="Times New Roman"/>
          <w:i/>
          <w:sz w:val="24"/>
          <w:szCs w:val="24"/>
        </w:rPr>
        <w:t xml:space="preserve">те, кому подросток доверяет (предложения 14 - 19). </w:t>
      </w:r>
    </w:p>
    <w:p w:rsidR="000F1563" w:rsidRPr="000F1563" w:rsidRDefault="000F1563" w:rsidP="00901C07">
      <w:pPr>
        <w:spacing w:line="360" w:lineRule="auto"/>
        <w:ind w:left="360"/>
        <w:jc w:val="both"/>
        <w:rPr>
          <w:rFonts w:ascii="Times New Roman" w:hAnsi="Times New Roman" w:cs="Times New Roman"/>
          <w:sz w:val="24"/>
          <w:szCs w:val="24"/>
        </w:rPr>
      </w:pPr>
      <w:r w:rsidRPr="000F1563">
        <w:rPr>
          <w:rFonts w:ascii="Times New Roman" w:hAnsi="Times New Roman" w:cs="Times New Roman"/>
          <w:i/>
          <w:sz w:val="24"/>
          <w:szCs w:val="24"/>
        </w:rPr>
        <w:t>Из текста ясно, что только человек неравнодушный, духовно близкий может воспитать в ребёнке доброту, сочувствие, ответственность за свои поступки. Нельзя воспитать того, чем сам не отличаешься. Такова позиция автора.</w:t>
      </w:r>
    </w:p>
    <w:p w:rsidR="00431D15" w:rsidRPr="00431D15" w:rsidRDefault="00431D15" w:rsidP="00431D15">
      <w:pPr>
        <w:pBdr>
          <w:top w:val="single" w:sz="4" w:space="1" w:color="auto"/>
          <w:left w:val="single" w:sz="4" w:space="4" w:color="auto"/>
          <w:bottom w:val="single" w:sz="4" w:space="1" w:color="auto"/>
          <w:right w:val="single" w:sz="4" w:space="4" w:color="auto"/>
        </w:pBdr>
        <w:ind w:left="360"/>
        <w:rPr>
          <w:rFonts w:ascii="Times New Roman" w:hAnsi="Times New Roman" w:cs="Times New Roman"/>
          <w:b/>
          <w:sz w:val="24"/>
          <w:szCs w:val="24"/>
        </w:rPr>
      </w:pPr>
      <w:r w:rsidRPr="00431D15">
        <w:rPr>
          <w:rFonts w:ascii="Times New Roman" w:hAnsi="Times New Roman" w:cs="Times New Roman"/>
          <w:b/>
          <w:sz w:val="24"/>
          <w:szCs w:val="24"/>
        </w:rPr>
        <w:lastRenderedPageBreak/>
        <w:t>4 балла</w:t>
      </w:r>
    </w:p>
    <w:p w:rsidR="00823B9C" w:rsidRPr="00DE65B4" w:rsidRDefault="00901C07" w:rsidP="00431D15">
      <w:pPr>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E65B4">
        <w:rPr>
          <w:rFonts w:ascii="Times New Roman" w:hAnsi="Times New Roman" w:cs="Times New Roman"/>
          <w:sz w:val="24"/>
          <w:szCs w:val="24"/>
        </w:rPr>
        <w:t xml:space="preserve">Сформулированная </w:t>
      </w:r>
      <w:proofErr w:type="gramStart"/>
      <w:r w:rsidRPr="00DE65B4">
        <w:rPr>
          <w:rFonts w:ascii="Times New Roman" w:hAnsi="Times New Roman" w:cs="Times New Roman"/>
          <w:sz w:val="24"/>
          <w:szCs w:val="24"/>
        </w:rPr>
        <w:t>экзаменуемым</w:t>
      </w:r>
      <w:proofErr w:type="gramEnd"/>
      <w:r w:rsidRPr="00DE65B4">
        <w:rPr>
          <w:rFonts w:ascii="Times New Roman" w:hAnsi="Times New Roman" w:cs="Times New Roman"/>
          <w:sz w:val="24"/>
          <w:szCs w:val="24"/>
        </w:rPr>
        <w:t xml:space="preserve"> проблема прокомментирована с опорой </w:t>
      </w:r>
      <w:r w:rsidR="008E4DC8">
        <w:rPr>
          <w:rFonts w:ascii="Times New Roman" w:hAnsi="Times New Roman" w:cs="Times New Roman"/>
          <w:sz w:val="24"/>
          <w:szCs w:val="24"/>
        </w:rPr>
        <w:t xml:space="preserve">                             </w:t>
      </w:r>
      <w:r w:rsidRPr="00DE65B4">
        <w:rPr>
          <w:rFonts w:ascii="Times New Roman" w:hAnsi="Times New Roman" w:cs="Times New Roman"/>
          <w:sz w:val="24"/>
          <w:szCs w:val="24"/>
        </w:rPr>
        <w:t>на исходный текст.</w:t>
      </w:r>
    </w:p>
    <w:p w:rsidR="00823B9C" w:rsidRPr="00DE65B4" w:rsidRDefault="00901C07" w:rsidP="00431D15">
      <w:pPr>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roofErr w:type="gramStart"/>
      <w:r w:rsidRPr="00DE65B4">
        <w:rPr>
          <w:rFonts w:ascii="Times New Roman" w:hAnsi="Times New Roman" w:cs="Times New Roman"/>
          <w:sz w:val="24"/>
          <w:szCs w:val="24"/>
        </w:rPr>
        <w:t>Экзаменуемый</w:t>
      </w:r>
      <w:proofErr w:type="gramEnd"/>
      <w:r w:rsidRPr="00DE65B4">
        <w:rPr>
          <w:rFonts w:ascii="Times New Roman" w:hAnsi="Times New Roman" w:cs="Times New Roman"/>
          <w:sz w:val="24"/>
          <w:szCs w:val="24"/>
        </w:rPr>
        <w:t xml:space="preserve"> привёл не менее 2 примеров-иллюстраций из прочитанного текста, важных для понимания проблемы.</w:t>
      </w:r>
    </w:p>
    <w:p w:rsidR="00823B9C" w:rsidRPr="00431D15" w:rsidRDefault="00901C07" w:rsidP="00431D15">
      <w:pPr>
        <w:numPr>
          <w:ilvl w:val="0"/>
          <w:numId w:val="3"/>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431D15">
        <w:rPr>
          <w:rFonts w:ascii="Times New Roman" w:hAnsi="Times New Roman" w:cs="Times New Roman"/>
          <w:sz w:val="24"/>
          <w:szCs w:val="24"/>
        </w:rPr>
        <w:t>Дано пояснение к 2 приведённым примерам, но не выявлена смысловая связь между ними,</w:t>
      </w:r>
      <w:r w:rsidR="00431D15" w:rsidRPr="00431D15">
        <w:rPr>
          <w:rFonts w:ascii="Times New Roman" w:hAnsi="Times New Roman" w:cs="Times New Roman"/>
          <w:sz w:val="24"/>
          <w:szCs w:val="24"/>
        </w:rPr>
        <w:t xml:space="preserve">                                                                                                                                  </w:t>
      </w:r>
      <w:r w:rsidR="00DE65B4" w:rsidRPr="00431D15">
        <w:rPr>
          <w:rFonts w:ascii="Times New Roman" w:hAnsi="Times New Roman" w:cs="Times New Roman"/>
          <w:sz w:val="24"/>
          <w:szCs w:val="24"/>
        </w:rPr>
        <w:t xml:space="preserve">   </w:t>
      </w:r>
      <w:r w:rsidR="008E4DC8" w:rsidRPr="00431D15">
        <w:rPr>
          <w:rFonts w:ascii="Times New Roman" w:hAnsi="Times New Roman" w:cs="Times New Roman"/>
          <w:sz w:val="24"/>
          <w:szCs w:val="24"/>
        </w:rPr>
        <w:t xml:space="preserve">        </w:t>
      </w:r>
      <w:r w:rsidR="00DE65B4" w:rsidRPr="00431D15">
        <w:rPr>
          <w:rFonts w:ascii="Times New Roman" w:hAnsi="Times New Roman" w:cs="Times New Roman"/>
          <w:sz w:val="24"/>
          <w:szCs w:val="24"/>
        </w:rPr>
        <w:t xml:space="preserve"> </w:t>
      </w:r>
      <w:r w:rsidR="00DE65B4" w:rsidRPr="00431D15">
        <w:rPr>
          <w:rFonts w:ascii="Times New Roman" w:hAnsi="Times New Roman" w:cs="Times New Roman"/>
          <w:b/>
          <w:sz w:val="24"/>
          <w:szCs w:val="24"/>
        </w:rPr>
        <w:t>или</w:t>
      </w:r>
      <w:r w:rsidR="00431D15">
        <w:rPr>
          <w:rFonts w:ascii="Times New Roman" w:hAnsi="Times New Roman" w:cs="Times New Roman"/>
          <w:b/>
          <w:sz w:val="24"/>
          <w:szCs w:val="24"/>
        </w:rPr>
        <w:t xml:space="preserve">                                                                                                                                      </w:t>
      </w:r>
      <w:r w:rsidRPr="00431D15">
        <w:rPr>
          <w:rFonts w:ascii="Times New Roman" w:hAnsi="Times New Roman" w:cs="Times New Roman"/>
          <w:sz w:val="24"/>
          <w:szCs w:val="24"/>
        </w:rPr>
        <w:t>выявлена смысловая связь между примерами, но дано пояснение только к одному примеру.</w:t>
      </w:r>
    </w:p>
    <w:p w:rsidR="00823B9C" w:rsidRDefault="00901C07" w:rsidP="00431D15">
      <w:pPr>
        <w:numPr>
          <w:ilvl w:val="0"/>
          <w:numId w:val="3"/>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E65B4">
        <w:rPr>
          <w:rFonts w:ascii="Times New Roman" w:hAnsi="Times New Roman" w:cs="Times New Roman"/>
          <w:sz w:val="24"/>
          <w:szCs w:val="24"/>
        </w:rPr>
        <w:t xml:space="preserve">Фактических ошибок, связанных с пониманием проблемы исходного текста, </w:t>
      </w:r>
      <w:r w:rsidR="008E4DC8">
        <w:rPr>
          <w:rFonts w:ascii="Times New Roman" w:hAnsi="Times New Roman" w:cs="Times New Roman"/>
          <w:sz w:val="24"/>
          <w:szCs w:val="24"/>
        </w:rPr>
        <w:t xml:space="preserve">                         </w:t>
      </w:r>
      <w:r w:rsidRPr="00DE65B4">
        <w:rPr>
          <w:rFonts w:ascii="Times New Roman" w:hAnsi="Times New Roman" w:cs="Times New Roman"/>
          <w:sz w:val="24"/>
          <w:szCs w:val="24"/>
        </w:rPr>
        <w:t>в комментарии нет.</w:t>
      </w:r>
    </w:p>
    <w:p w:rsidR="00431D15" w:rsidRDefault="00431D15" w:rsidP="00901C07">
      <w:pPr>
        <w:spacing w:line="360" w:lineRule="auto"/>
        <w:ind w:left="360"/>
        <w:jc w:val="both"/>
        <w:rPr>
          <w:rFonts w:ascii="Times New Roman" w:hAnsi="Times New Roman" w:cs="Times New Roman"/>
          <w:i/>
          <w:sz w:val="24"/>
          <w:szCs w:val="24"/>
        </w:rPr>
      </w:pPr>
    </w:p>
    <w:p w:rsidR="00901C07" w:rsidRPr="00901C07" w:rsidRDefault="00901C07" w:rsidP="00901C07">
      <w:pPr>
        <w:spacing w:line="360" w:lineRule="auto"/>
        <w:ind w:left="360"/>
        <w:jc w:val="both"/>
        <w:rPr>
          <w:rFonts w:ascii="Times New Roman" w:hAnsi="Times New Roman" w:cs="Times New Roman"/>
          <w:i/>
          <w:sz w:val="24"/>
          <w:szCs w:val="24"/>
        </w:rPr>
      </w:pPr>
      <w:r w:rsidRPr="00901C07">
        <w:rPr>
          <w:rFonts w:ascii="Times New Roman" w:hAnsi="Times New Roman" w:cs="Times New Roman"/>
          <w:i/>
          <w:sz w:val="24"/>
          <w:szCs w:val="24"/>
        </w:rPr>
        <w:t xml:space="preserve">Автор этого текста не только талантливый писатель, но и педагог. Наверное, именно поэтому его волнует проблема: кто способен воспитать в ребёнке нравственные качества, привить лучшее, что может быть в человеке? Кого послушает подросток? Иными словами, в данном тексте А. </w:t>
      </w:r>
      <w:proofErr w:type="spellStart"/>
      <w:r w:rsidRPr="00901C07">
        <w:rPr>
          <w:rFonts w:ascii="Times New Roman" w:hAnsi="Times New Roman" w:cs="Times New Roman"/>
          <w:i/>
          <w:sz w:val="24"/>
          <w:szCs w:val="24"/>
        </w:rPr>
        <w:t>Лиханов</w:t>
      </w:r>
      <w:proofErr w:type="spellEnd"/>
      <w:r w:rsidRPr="00901C07">
        <w:rPr>
          <w:rFonts w:ascii="Times New Roman" w:hAnsi="Times New Roman" w:cs="Times New Roman"/>
          <w:i/>
          <w:sz w:val="24"/>
          <w:szCs w:val="24"/>
        </w:rPr>
        <w:t xml:space="preserve"> поднимает проблему взаимопонимания, духовной близости педагога и воспитанника.</w:t>
      </w:r>
    </w:p>
    <w:p w:rsidR="00901C07" w:rsidRPr="00901C07" w:rsidRDefault="00901C07" w:rsidP="00901C07">
      <w:pPr>
        <w:spacing w:line="360" w:lineRule="auto"/>
        <w:ind w:left="360"/>
        <w:jc w:val="both"/>
        <w:rPr>
          <w:rFonts w:ascii="Times New Roman" w:hAnsi="Times New Roman" w:cs="Times New Roman"/>
          <w:i/>
          <w:sz w:val="24"/>
          <w:szCs w:val="24"/>
        </w:rPr>
      </w:pPr>
      <w:r w:rsidRPr="00901C07">
        <w:rPr>
          <w:rFonts w:ascii="Times New Roman" w:hAnsi="Times New Roman" w:cs="Times New Roman"/>
          <w:i/>
          <w:sz w:val="24"/>
          <w:szCs w:val="24"/>
        </w:rPr>
        <w:t xml:space="preserve">Каждый человек – современник какой-либо эпохи и представитель определённого поколения. А. </w:t>
      </w:r>
      <w:proofErr w:type="spellStart"/>
      <w:r w:rsidRPr="00901C07">
        <w:rPr>
          <w:rFonts w:ascii="Times New Roman" w:hAnsi="Times New Roman" w:cs="Times New Roman"/>
          <w:i/>
          <w:sz w:val="24"/>
          <w:szCs w:val="24"/>
        </w:rPr>
        <w:t>Лиханов</w:t>
      </w:r>
      <w:proofErr w:type="spellEnd"/>
      <w:r w:rsidRPr="00901C07">
        <w:rPr>
          <w:rFonts w:ascii="Times New Roman" w:hAnsi="Times New Roman" w:cs="Times New Roman"/>
          <w:i/>
          <w:sz w:val="24"/>
          <w:szCs w:val="24"/>
        </w:rPr>
        <w:t xml:space="preserve"> </w:t>
      </w:r>
      <w:r w:rsidRPr="00901C07">
        <w:rPr>
          <w:rFonts w:ascii="Times New Roman" w:hAnsi="Times New Roman" w:cs="Times New Roman"/>
          <w:i/>
          <w:color w:val="0070C0"/>
          <w:sz w:val="24"/>
          <w:szCs w:val="24"/>
        </w:rPr>
        <w:t xml:space="preserve">начинает рассуждение </w:t>
      </w:r>
      <w:r w:rsidRPr="00901C07">
        <w:rPr>
          <w:rFonts w:ascii="Times New Roman" w:hAnsi="Times New Roman" w:cs="Times New Roman"/>
          <w:i/>
          <w:sz w:val="24"/>
          <w:szCs w:val="24"/>
        </w:rPr>
        <w:t xml:space="preserve">с того, что даёт общее описание современной молодёжи (предложения 1 - 3): «неподготовленность к взрослой жизни», «пассивность, чёрствость, бездушие…» Откуда это берётся? </w:t>
      </w:r>
      <w:r w:rsidRPr="00901C07">
        <w:rPr>
          <w:rFonts w:ascii="Times New Roman" w:hAnsi="Times New Roman" w:cs="Times New Roman"/>
          <w:i/>
          <w:color w:val="0070C0"/>
          <w:sz w:val="24"/>
          <w:szCs w:val="24"/>
        </w:rPr>
        <w:t>Задаёт вопрос автор.</w:t>
      </w:r>
    </w:p>
    <w:p w:rsidR="00901C07" w:rsidRPr="00901C07" w:rsidRDefault="00901C07" w:rsidP="00901C07">
      <w:pPr>
        <w:spacing w:line="360" w:lineRule="auto"/>
        <w:ind w:left="360"/>
        <w:jc w:val="both"/>
        <w:rPr>
          <w:rFonts w:ascii="Times New Roman" w:hAnsi="Times New Roman" w:cs="Times New Roman"/>
          <w:i/>
          <w:sz w:val="24"/>
          <w:szCs w:val="24"/>
        </w:rPr>
      </w:pPr>
      <w:r>
        <w:rPr>
          <w:rFonts w:ascii="Times New Roman" w:hAnsi="Times New Roman" w:cs="Times New Roman"/>
          <w:i/>
          <w:sz w:val="24"/>
          <w:szCs w:val="24"/>
        </w:rPr>
        <w:t>А</w:t>
      </w:r>
      <w:r w:rsidRPr="00901C07">
        <w:rPr>
          <w:rFonts w:ascii="Times New Roman" w:hAnsi="Times New Roman" w:cs="Times New Roman"/>
          <w:i/>
          <w:sz w:val="24"/>
          <w:szCs w:val="24"/>
        </w:rPr>
        <w:t xml:space="preserve">втор подчёркивает ещё одну мысль: «доброте, сочувствию, такту, ответственности» не научит школа, какой бы она ни была. Настоящим «Человеком» подростка могут «воспитать только близкие люди». Не формально близкие,                          а по-настоящему,  те, кому подросток доверяет (предложения 14 - 19). </w:t>
      </w:r>
    </w:p>
    <w:p w:rsidR="00901C07" w:rsidRPr="00901C07" w:rsidRDefault="00901C07" w:rsidP="00901C07">
      <w:pPr>
        <w:spacing w:line="360" w:lineRule="auto"/>
        <w:ind w:left="360"/>
        <w:jc w:val="both"/>
        <w:rPr>
          <w:rFonts w:ascii="Times New Roman" w:hAnsi="Times New Roman" w:cs="Times New Roman"/>
          <w:sz w:val="24"/>
          <w:szCs w:val="24"/>
        </w:rPr>
      </w:pPr>
      <w:r w:rsidRPr="00901C07">
        <w:rPr>
          <w:rFonts w:ascii="Times New Roman" w:hAnsi="Times New Roman" w:cs="Times New Roman"/>
          <w:i/>
          <w:sz w:val="24"/>
          <w:szCs w:val="24"/>
        </w:rPr>
        <w:t>Из текста ясно, что только человек неравнодушный, духовно близкий может воспитать в ребёнке доброту, сочувствие, ответственность за свои поступки. Нельзя воспитать того, чем сам не отличаешься. Такова позиция автора.</w:t>
      </w:r>
    </w:p>
    <w:p w:rsidR="00901C07" w:rsidRPr="00DE65B4" w:rsidRDefault="00901C07" w:rsidP="00901C07">
      <w:pPr>
        <w:jc w:val="both"/>
        <w:rPr>
          <w:rFonts w:ascii="Times New Roman" w:hAnsi="Times New Roman" w:cs="Times New Roman"/>
          <w:sz w:val="24"/>
          <w:szCs w:val="24"/>
        </w:rPr>
      </w:pPr>
    </w:p>
    <w:p w:rsidR="00DE65B4" w:rsidRPr="00DE65B4" w:rsidRDefault="00DE65B4">
      <w:pPr>
        <w:rPr>
          <w:rFonts w:ascii="Times New Roman" w:hAnsi="Times New Roman" w:cs="Times New Roman"/>
          <w:sz w:val="24"/>
          <w:szCs w:val="24"/>
        </w:rPr>
      </w:pPr>
    </w:p>
    <w:p w:rsidR="00901C07" w:rsidRDefault="00901C07">
      <w:pPr>
        <w:rPr>
          <w:rFonts w:ascii="Times New Roman" w:hAnsi="Times New Roman" w:cs="Times New Roman"/>
          <w:b/>
          <w:sz w:val="24"/>
          <w:szCs w:val="24"/>
        </w:rPr>
      </w:pPr>
      <w:r>
        <w:rPr>
          <w:rFonts w:ascii="Times New Roman" w:hAnsi="Times New Roman" w:cs="Times New Roman"/>
          <w:b/>
          <w:sz w:val="24"/>
          <w:szCs w:val="24"/>
        </w:rPr>
        <w:br w:type="page"/>
      </w:r>
    </w:p>
    <w:p w:rsidR="00431D15" w:rsidRPr="00431D15" w:rsidRDefault="00431D15" w:rsidP="00431D15">
      <w:pPr>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sz w:val="24"/>
          <w:szCs w:val="24"/>
        </w:rPr>
      </w:pPr>
      <w:r w:rsidRPr="00431D15">
        <w:rPr>
          <w:rFonts w:ascii="Times New Roman" w:hAnsi="Times New Roman" w:cs="Times New Roman"/>
          <w:b/>
          <w:sz w:val="24"/>
          <w:szCs w:val="24"/>
        </w:rPr>
        <w:lastRenderedPageBreak/>
        <w:t>3 балла</w:t>
      </w:r>
    </w:p>
    <w:p w:rsidR="00823B9C" w:rsidRPr="00DE65B4" w:rsidRDefault="00901C07" w:rsidP="00431D15">
      <w:pPr>
        <w:numPr>
          <w:ilvl w:val="0"/>
          <w:numId w:val="4"/>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E65B4">
        <w:rPr>
          <w:rFonts w:ascii="Times New Roman" w:hAnsi="Times New Roman" w:cs="Times New Roman"/>
          <w:sz w:val="24"/>
          <w:szCs w:val="24"/>
        </w:rPr>
        <w:t xml:space="preserve">Сформулированная </w:t>
      </w:r>
      <w:proofErr w:type="gramStart"/>
      <w:r w:rsidRPr="00DE65B4">
        <w:rPr>
          <w:rFonts w:ascii="Times New Roman" w:hAnsi="Times New Roman" w:cs="Times New Roman"/>
          <w:sz w:val="24"/>
          <w:szCs w:val="24"/>
        </w:rPr>
        <w:t>экзаменуемым</w:t>
      </w:r>
      <w:proofErr w:type="gramEnd"/>
      <w:r w:rsidRPr="00DE65B4">
        <w:rPr>
          <w:rFonts w:ascii="Times New Roman" w:hAnsi="Times New Roman" w:cs="Times New Roman"/>
          <w:sz w:val="24"/>
          <w:szCs w:val="24"/>
        </w:rPr>
        <w:t xml:space="preserve"> проблема прокомментирована с опорой </w:t>
      </w:r>
      <w:r w:rsidR="008E4DC8">
        <w:rPr>
          <w:rFonts w:ascii="Times New Roman" w:hAnsi="Times New Roman" w:cs="Times New Roman"/>
          <w:sz w:val="24"/>
          <w:szCs w:val="24"/>
        </w:rPr>
        <w:t xml:space="preserve">                            </w:t>
      </w:r>
      <w:r w:rsidRPr="00DE65B4">
        <w:rPr>
          <w:rFonts w:ascii="Times New Roman" w:hAnsi="Times New Roman" w:cs="Times New Roman"/>
          <w:sz w:val="24"/>
          <w:szCs w:val="24"/>
        </w:rPr>
        <w:t>на исходный текст.</w:t>
      </w:r>
    </w:p>
    <w:p w:rsidR="00823B9C" w:rsidRPr="00431D15" w:rsidRDefault="00901C07" w:rsidP="00431D15">
      <w:pPr>
        <w:numPr>
          <w:ilvl w:val="0"/>
          <w:numId w:val="5"/>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431D15">
        <w:rPr>
          <w:rFonts w:ascii="Times New Roman" w:hAnsi="Times New Roman" w:cs="Times New Roman"/>
          <w:sz w:val="24"/>
          <w:szCs w:val="24"/>
        </w:rPr>
        <w:t>Экзаменуемый привёл не менее 2 приме</w:t>
      </w:r>
      <w:r w:rsidR="008E4DC8" w:rsidRPr="00431D15">
        <w:rPr>
          <w:rFonts w:ascii="Times New Roman" w:hAnsi="Times New Roman" w:cs="Times New Roman"/>
          <w:sz w:val="24"/>
          <w:szCs w:val="24"/>
        </w:rPr>
        <w:t xml:space="preserve">ров-иллюстраций </w:t>
      </w:r>
      <w:r w:rsidRPr="00431D15">
        <w:rPr>
          <w:rFonts w:ascii="Times New Roman" w:hAnsi="Times New Roman" w:cs="Times New Roman"/>
          <w:sz w:val="24"/>
          <w:szCs w:val="24"/>
        </w:rPr>
        <w:t>из прочитанного текста, важных для понимания проблемы, но дано пояснение только к одному примеру, смысловая связь между примерами не выявлена,</w:t>
      </w:r>
      <w:r w:rsidR="00431D15" w:rsidRPr="00431D15">
        <w:rPr>
          <w:rFonts w:ascii="Times New Roman" w:hAnsi="Times New Roman" w:cs="Times New Roman"/>
          <w:sz w:val="24"/>
          <w:szCs w:val="24"/>
        </w:rPr>
        <w:t xml:space="preserve">                                                        </w:t>
      </w:r>
      <w:r w:rsidR="00DE65B4" w:rsidRPr="00431D15">
        <w:rPr>
          <w:rFonts w:ascii="Times New Roman" w:hAnsi="Times New Roman" w:cs="Times New Roman"/>
          <w:sz w:val="24"/>
          <w:szCs w:val="24"/>
        </w:rPr>
        <w:t xml:space="preserve">   </w:t>
      </w:r>
      <w:r w:rsidR="00431D15" w:rsidRPr="00431D15">
        <w:rPr>
          <w:rFonts w:ascii="Times New Roman" w:hAnsi="Times New Roman" w:cs="Times New Roman"/>
          <w:sz w:val="24"/>
          <w:szCs w:val="24"/>
        </w:rPr>
        <w:t xml:space="preserve">       </w:t>
      </w:r>
      <w:r w:rsidR="00DE65B4" w:rsidRPr="00431D15">
        <w:rPr>
          <w:rFonts w:ascii="Times New Roman" w:hAnsi="Times New Roman" w:cs="Times New Roman"/>
          <w:sz w:val="24"/>
          <w:szCs w:val="24"/>
        </w:rPr>
        <w:t xml:space="preserve"> или</w:t>
      </w:r>
      <w:r w:rsidR="00431D15">
        <w:rPr>
          <w:rFonts w:ascii="Times New Roman" w:hAnsi="Times New Roman" w:cs="Times New Roman"/>
          <w:sz w:val="24"/>
          <w:szCs w:val="24"/>
        </w:rPr>
        <w:t xml:space="preserve">                                                                                                                                   </w:t>
      </w:r>
      <w:r w:rsidRPr="00431D15">
        <w:rPr>
          <w:rFonts w:ascii="Times New Roman" w:hAnsi="Times New Roman" w:cs="Times New Roman"/>
          <w:sz w:val="24"/>
          <w:szCs w:val="24"/>
        </w:rPr>
        <w:t xml:space="preserve">экзаменуемый привёл 1 пример-иллюстрацию из прочитанного текста, важный </w:t>
      </w:r>
      <w:r w:rsidR="008E4DC8" w:rsidRPr="00431D15">
        <w:rPr>
          <w:rFonts w:ascii="Times New Roman" w:hAnsi="Times New Roman" w:cs="Times New Roman"/>
          <w:sz w:val="24"/>
          <w:szCs w:val="24"/>
        </w:rPr>
        <w:t xml:space="preserve">                    </w:t>
      </w:r>
      <w:r w:rsidRPr="00431D15">
        <w:rPr>
          <w:rFonts w:ascii="Times New Roman" w:hAnsi="Times New Roman" w:cs="Times New Roman"/>
          <w:sz w:val="24"/>
          <w:szCs w:val="24"/>
        </w:rPr>
        <w:t>для понимания проблемы, и дал пояснение к нему.</w:t>
      </w:r>
    </w:p>
    <w:p w:rsidR="00823B9C" w:rsidRPr="00DE65B4" w:rsidRDefault="00901C07" w:rsidP="00431D15">
      <w:pPr>
        <w:numPr>
          <w:ilvl w:val="0"/>
          <w:numId w:val="5"/>
        </w:num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E65B4">
        <w:rPr>
          <w:rFonts w:ascii="Times New Roman" w:hAnsi="Times New Roman" w:cs="Times New Roman"/>
          <w:sz w:val="24"/>
          <w:szCs w:val="24"/>
        </w:rPr>
        <w:t xml:space="preserve">Фактических ошибок, связанных с пониманием проблемы исходного текста, </w:t>
      </w:r>
      <w:r w:rsidR="008E4DC8">
        <w:rPr>
          <w:rFonts w:ascii="Times New Roman" w:hAnsi="Times New Roman" w:cs="Times New Roman"/>
          <w:sz w:val="24"/>
          <w:szCs w:val="24"/>
        </w:rPr>
        <w:t xml:space="preserve">                            </w:t>
      </w:r>
      <w:r w:rsidRPr="00DE65B4">
        <w:rPr>
          <w:rFonts w:ascii="Times New Roman" w:hAnsi="Times New Roman" w:cs="Times New Roman"/>
          <w:sz w:val="24"/>
          <w:szCs w:val="24"/>
        </w:rPr>
        <w:t>в комментарии нет.</w:t>
      </w:r>
    </w:p>
    <w:p w:rsidR="00DE65B4" w:rsidRDefault="00DE65B4">
      <w:pPr>
        <w:rPr>
          <w:rFonts w:ascii="Times New Roman" w:hAnsi="Times New Roman" w:cs="Times New Roman"/>
          <w:sz w:val="24"/>
          <w:szCs w:val="24"/>
        </w:rPr>
      </w:pPr>
    </w:p>
    <w:p w:rsidR="00431D15" w:rsidRDefault="00431D15" w:rsidP="00431D15">
      <w:pPr>
        <w:spacing w:line="360" w:lineRule="auto"/>
        <w:ind w:left="360"/>
        <w:jc w:val="both"/>
        <w:rPr>
          <w:rFonts w:ascii="Times New Roman" w:hAnsi="Times New Roman" w:cs="Times New Roman"/>
          <w:i/>
          <w:sz w:val="24"/>
          <w:szCs w:val="24"/>
        </w:rPr>
      </w:pPr>
      <w:r w:rsidRPr="00901C07">
        <w:rPr>
          <w:rFonts w:ascii="Times New Roman" w:hAnsi="Times New Roman" w:cs="Times New Roman"/>
          <w:i/>
          <w:sz w:val="24"/>
          <w:szCs w:val="24"/>
        </w:rPr>
        <w:t xml:space="preserve">Автор этого текста не только талантливый писатель, но и педагог. Наверное, именно поэтому его волнует проблема: кто способен воспитать в ребёнке нравственные качества, привить лучшее, что может быть в человеке? Кого послушает подросток? Иными словами, в данном тексте А. </w:t>
      </w:r>
      <w:proofErr w:type="spellStart"/>
      <w:r w:rsidRPr="00901C07">
        <w:rPr>
          <w:rFonts w:ascii="Times New Roman" w:hAnsi="Times New Roman" w:cs="Times New Roman"/>
          <w:i/>
          <w:sz w:val="24"/>
          <w:szCs w:val="24"/>
        </w:rPr>
        <w:t>Лиханов</w:t>
      </w:r>
      <w:proofErr w:type="spellEnd"/>
      <w:r w:rsidRPr="00901C07">
        <w:rPr>
          <w:rFonts w:ascii="Times New Roman" w:hAnsi="Times New Roman" w:cs="Times New Roman"/>
          <w:i/>
          <w:sz w:val="24"/>
          <w:szCs w:val="24"/>
        </w:rPr>
        <w:t xml:space="preserve"> поднимает проблему взаимопонимания, духовной близости педагога и воспитанника.</w:t>
      </w:r>
    </w:p>
    <w:p w:rsidR="00431D15" w:rsidRDefault="00431D15" w:rsidP="00431D15">
      <w:pPr>
        <w:spacing w:line="360" w:lineRule="auto"/>
        <w:ind w:left="360"/>
        <w:jc w:val="both"/>
        <w:rPr>
          <w:rFonts w:ascii="Times New Roman" w:hAnsi="Times New Roman" w:cs="Times New Roman"/>
          <w:i/>
          <w:sz w:val="24"/>
          <w:szCs w:val="24"/>
        </w:rPr>
      </w:pPr>
      <w:r w:rsidRPr="000F1563">
        <w:rPr>
          <w:rFonts w:ascii="Times New Roman" w:hAnsi="Times New Roman" w:cs="Times New Roman"/>
          <w:i/>
          <w:color w:val="0070C0"/>
          <w:sz w:val="24"/>
          <w:szCs w:val="24"/>
        </w:rPr>
        <w:t xml:space="preserve">А. </w:t>
      </w:r>
      <w:proofErr w:type="spellStart"/>
      <w:r w:rsidRPr="000F1563">
        <w:rPr>
          <w:rFonts w:ascii="Times New Roman" w:hAnsi="Times New Roman" w:cs="Times New Roman"/>
          <w:i/>
          <w:color w:val="0070C0"/>
          <w:sz w:val="24"/>
          <w:szCs w:val="24"/>
        </w:rPr>
        <w:t>Лиханов</w:t>
      </w:r>
      <w:proofErr w:type="spellEnd"/>
      <w:r w:rsidRPr="000F1563">
        <w:rPr>
          <w:rFonts w:ascii="Times New Roman" w:hAnsi="Times New Roman" w:cs="Times New Roman"/>
          <w:i/>
          <w:color w:val="0070C0"/>
          <w:sz w:val="24"/>
          <w:szCs w:val="24"/>
        </w:rPr>
        <w:t xml:space="preserve"> убеждает читателя </w:t>
      </w:r>
      <w:r>
        <w:rPr>
          <w:rFonts w:ascii="Times New Roman" w:hAnsi="Times New Roman" w:cs="Times New Roman"/>
          <w:i/>
          <w:sz w:val="24"/>
          <w:szCs w:val="24"/>
        </w:rPr>
        <w:t xml:space="preserve">в том, что ни жизненные невзгоды, </w:t>
      </w:r>
      <w:r w:rsidRPr="000F1563">
        <w:rPr>
          <w:rFonts w:ascii="Times New Roman" w:hAnsi="Times New Roman" w:cs="Times New Roman"/>
          <w:i/>
          <w:sz w:val="24"/>
          <w:szCs w:val="24"/>
        </w:rPr>
        <w:t xml:space="preserve">ни дорогие подарки, </w:t>
      </w:r>
      <w:r>
        <w:rPr>
          <w:rFonts w:ascii="Times New Roman" w:hAnsi="Times New Roman" w:cs="Times New Roman"/>
          <w:i/>
          <w:sz w:val="24"/>
          <w:szCs w:val="24"/>
        </w:rPr>
        <w:t xml:space="preserve">                           </w:t>
      </w:r>
      <w:r w:rsidRPr="000F1563">
        <w:rPr>
          <w:rFonts w:ascii="Times New Roman" w:hAnsi="Times New Roman" w:cs="Times New Roman"/>
          <w:i/>
          <w:sz w:val="24"/>
          <w:szCs w:val="24"/>
        </w:rPr>
        <w:t xml:space="preserve">ни престижные школы   не смогут развить лучшие нравственные качества человека (предложения 5 - 13). Эти качества воспитываются только близкими людьми. А если близкие люди «пытаются отгородиться  от подростка», то хорошее, что есть </w:t>
      </w:r>
      <w:r>
        <w:rPr>
          <w:rFonts w:ascii="Times New Roman" w:hAnsi="Times New Roman" w:cs="Times New Roman"/>
          <w:i/>
          <w:sz w:val="24"/>
          <w:szCs w:val="24"/>
        </w:rPr>
        <w:t xml:space="preserve">                           </w:t>
      </w:r>
      <w:r w:rsidRPr="000F1563">
        <w:rPr>
          <w:rFonts w:ascii="Times New Roman" w:hAnsi="Times New Roman" w:cs="Times New Roman"/>
          <w:i/>
          <w:sz w:val="24"/>
          <w:szCs w:val="24"/>
        </w:rPr>
        <w:t xml:space="preserve">в маленьком человеке, может никогда не раскрыться, не будет развиваться. </w:t>
      </w:r>
      <w:r w:rsidRPr="000F1563">
        <w:rPr>
          <w:rFonts w:ascii="Times New Roman" w:hAnsi="Times New Roman" w:cs="Times New Roman"/>
          <w:i/>
          <w:color w:val="0070C0"/>
          <w:sz w:val="24"/>
          <w:szCs w:val="24"/>
        </w:rPr>
        <w:t>Пример «неразвитости» доброты, сочувствия</w:t>
      </w:r>
      <w:r w:rsidRPr="000F1563">
        <w:rPr>
          <w:rFonts w:ascii="Times New Roman" w:hAnsi="Times New Roman" w:cs="Times New Roman"/>
          <w:i/>
          <w:sz w:val="24"/>
          <w:szCs w:val="24"/>
        </w:rPr>
        <w:t xml:space="preserve"> </w:t>
      </w:r>
      <w:r w:rsidRPr="000F1563">
        <w:rPr>
          <w:rFonts w:ascii="Times New Roman" w:hAnsi="Times New Roman" w:cs="Times New Roman"/>
          <w:i/>
          <w:color w:val="0070C0"/>
          <w:sz w:val="24"/>
          <w:szCs w:val="24"/>
        </w:rPr>
        <w:t xml:space="preserve">по отношению к родным людям </w:t>
      </w:r>
      <w:r w:rsidRPr="000F1563">
        <w:rPr>
          <w:rFonts w:ascii="Times New Roman" w:hAnsi="Times New Roman" w:cs="Times New Roman"/>
          <w:i/>
          <w:sz w:val="24"/>
          <w:szCs w:val="24"/>
        </w:rPr>
        <w:t>показан автором в предложениях 20 – 27.</w:t>
      </w:r>
    </w:p>
    <w:p w:rsidR="003609C0" w:rsidRPr="000F1563" w:rsidRDefault="003609C0" w:rsidP="00431D15">
      <w:pPr>
        <w:spacing w:line="360" w:lineRule="auto"/>
        <w:ind w:left="360"/>
        <w:jc w:val="both"/>
        <w:rPr>
          <w:rFonts w:ascii="Times New Roman" w:hAnsi="Times New Roman" w:cs="Times New Roman"/>
          <w:i/>
          <w:sz w:val="24"/>
          <w:szCs w:val="24"/>
        </w:rPr>
      </w:pPr>
    </w:p>
    <w:p w:rsidR="00431D15" w:rsidRPr="00431D15" w:rsidRDefault="00431D15" w:rsidP="00431D15">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rPr>
      </w:pPr>
      <w:r w:rsidRPr="00431D15">
        <w:rPr>
          <w:rFonts w:ascii="Times New Roman" w:hAnsi="Times New Roman" w:cs="Times New Roman"/>
          <w:b/>
          <w:sz w:val="24"/>
          <w:szCs w:val="24"/>
        </w:rPr>
        <w:t>2 балла</w:t>
      </w:r>
    </w:p>
    <w:p w:rsidR="00DE65B4" w:rsidRPr="00DE65B4" w:rsidRDefault="00431D15" w:rsidP="00431D15">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proofErr w:type="gramStart"/>
      <w:r>
        <w:rPr>
          <w:rFonts w:ascii="Times New Roman" w:hAnsi="Times New Roman" w:cs="Times New Roman"/>
          <w:sz w:val="24"/>
          <w:szCs w:val="24"/>
        </w:rPr>
        <w:t>Э</w:t>
      </w:r>
      <w:r w:rsidR="00DE65B4" w:rsidRPr="00DE65B4">
        <w:rPr>
          <w:rFonts w:ascii="Times New Roman" w:hAnsi="Times New Roman" w:cs="Times New Roman"/>
          <w:sz w:val="24"/>
          <w:szCs w:val="24"/>
        </w:rPr>
        <w:t>кзаменуемый</w:t>
      </w:r>
      <w:proofErr w:type="gramEnd"/>
      <w:r w:rsidR="00DE65B4" w:rsidRPr="00DE65B4">
        <w:rPr>
          <w:rFonts w:ascii="Times New Roman" w:hAnsi="Times New Roman" w:cs="Times New Roman"/>
          <w:sz w:val="24"/>
          <w:szCs w:val="24"/>
        </w:rPr>
        <w:t xml:space="preserve"> привёл 2 примера-иллюстрации</w:t>
      </w:r>
      <w:r>
        <w:rPr>
          <w:rFonts w:ascii="Times New Roman" w:hAnsi="Times New Roman" w:cs="Times New Roman"/>
          <w:sz w:val="24"/>
          <w:szCs w:val="24"/>
        </w:rPr>
        <w:t xml:space="preserve"> </w:t>
      </w:r>
      <w:r w:rsidR="00DE65B4" w:rsidRPr="00DE65B4">
        <w:rPr>
          <w:rFonts w:ascii="Times New Roman" w:hAnsi="Times New Roman" w:cs="Times New Roman"/>
          <w:sz w:val="24"/>
          <w:szCs w:val="24"/>
        </w:rPr>
        <w:t xml:space="preserve">из прочитанного текста, важных </w:t>
      </w:r>
      <w:r>
        <w:rPr>
          <w:rFonts w:ascii="Times New Roman" w:hAnsi="Times New Roman" w:cs="Times New Roman"/>
          <w:sz w:val="24"/>
          <w:szCs w:val="24"/>
        </w:rPr>
        <w:t xml:space="preserve">                              </w:t>
      </w:r>
      <w:r w:rsidR="00DE65B4" w:rsidRPr="00DE65B4">
        <w:rPr>
          <w:rFonts w:ascii="Times New Roman" w:hAnsi="Times New Roman" w:cs="Times New Roman"/>
          <w:sz w:val="24"/>
          <w:szCs w:val="24"/>
        </w:rPr>
        <w:t>для понимания проблемы, но не пояснил их значение.</w:t>
      </w:r>
    </w:p>
    <w:p w:rsidR="003609C0" w:rsidRDefault="003609C0" w:rsidP="003609C0">
      <w:pPr>
        <w:spacing w:line="360" w:lineRule="auto"/>
        <w:ind w:left="360"/>
        <w:jc w:val="both"/>
        <w:rPr>
          <w:rFonts w:ascii="Times New Roman" w:hAnsi="Times New Roman" w:cs="Times New Roman"/>
          <w:i/>
          <w:sz w:val="24"/>
          <w:szCs w:val="24"/>
        </w:rPr>
      </w:pPr>
      <w:r w:rsidRPr="00901C07">
        <w:rPr>
          <w:rFonts w:ascii="Times New Roman" w:hAnsi="Times New Roman" w:cs="Times New Roman"/>
          <w:i/>
          <w:sz w:val="24"/>
          <w:szCs w:val="24"/>
        </w:rPr>
        <w:t xml:space="preserve">Автор этого текста не только талантливый писатель, но и педагог. Наверное, именно поэтому его волнует проблема: кто способен воспитать в ребёнке нравственные качества, привить лучшее, что может быть в человеке? Кого послушает подросток? Иными словами, в данном тексте А. </w:t>
      </w:r>
      <w:proofErr w:type="spellStart"/>
      <w:r w:rsidRPr="00901C07">
        <w:rPr>
          <w:rFonts w:ascii="Times New Roman" w:hAnsi="Times New Roman" w:cs="Times New Roman"/>
          <w:i/>
          <w:sz w:val="24"/>
          <w:szCs w:val="24"/>
        </w:rPr>
        <w:t>Лиханов</w:t>
      </w:r>
      <w:proofErr w:type="spellEnd"/>
      <w:r w:rsidRPr="00901C07">
        <w:rPr>
          <w:rFonts w:ascii="Times New Roman" w:hAnsi="Times New Roman" w:cs="Times New Roman"/>
          <w:i/>
          <w:sz w:val="24"/>
          <w:szCs w:val="24"/>
        </w:rPr>
        <w:t xml:space="preserve"> поднимает проблему взаимопонимания, духовной близости педагога и воспитанника.</w:t>
      </w:r>
    </w:p>
    <w:p w:rsidR="003609C0" w:rsidRDefault="003609C0" w:rsidP="003609C0">
      <w:pPr>
        <w:spacing w:line="360" w:lineRule="auto"/>
        <w:ind w:left="360"/>
        <w:jc w:val="both"/>
        <w:rPr>
          <w:rFonts w:ascii="Times New Roman" w:hAnsi="Times New Roman" w:cs="Times New Roman"/>
          <w:i/>
          <w:sz w:val="24"/>
          <w:szCs w:val="24"/>
        </w:rPr>
      </w:pPr>
      <w:r>
        <w:rPr>
          <w:rFonts w:ascii="Times New Roman" w:hAnsi="Times New Roman" w:cs="Times New Roman"/>
          <w:i/>
          <w:sz w:val="24"/>
          <w:szCs w:val="24"/>
        </w:rPr>
        <w:lastRenderedPageBreak/>
        <w:t>Комментируя данную проблему, хочу сказать, что она раскрывается автором на двух примерах.</w:t>
      </w:r>
    </w:p>
    <w:p w:rsidR="003609C0" w:rsidRDefault="003609C0" w:rsidP="003609C0">
      <w:pPr>
        <w:spacing w:line="36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Пример 1. Предложения 5 – 13. Автор убеждает читателя в том, что ни жизненные невзгоды, </w:t>
      </w:r>
      <w:r w:rsidRPr="000F1563">
        <w:rPr>
          <w:rFonts w:ascii="Times New Roman" w:hAnsi="Times New Roman" w:cs="Times New Roman"/>
          <w:i/>
          <w:sz w:val="24"/>
          <w:szCs w:val="24"/>
        </w:rPr>
        <w:t>ни дорогие подарки,</w:t>
      </w:r>
      <w:r>
        <w:rPr>
          <w:rFonts w:ascii="Times New Roman" w:hAnsi="Times New Roman" w:cs="Times New Roman"/>
          <w:i/>
          <w:sz w:val="24"/>
          <w:szCs w:val="24"/>
        </w:rPr>
        <w:t xml:space="preserve"> ни престижные школы  </w:t>
      </w:r>
      <w:r w:rsidRPr="000F1563">
        <w:rPr>
          <w:rFonts w:ascii="Times New Roman" w:hAnsi="Times New Roman" w:cs="Times New Roman"/>
          <w:i/>
          <w:sz w:val="24"/>
          <w:szCs w:val="24"/>
        </w:rPr>
        <w:t>не смогут развить лучшие нравственные качества человека</w:t>
      </w:r>
      <w:r>
        <w:rPr>
          <w:rFonts w:ascii="Times New Roman" w:hAnsi="Times New Roman" w:cs="Times New Roman"/>
          <w:i/>
          <w:sz w:val="24"/>
          <w:szCs w:val="24"/>
        </w:rPr>
        <w:t xml:space="preserve">. </w:t>
      </w:r>
    </w:p>
    <w:p w:rsidR="003609C0" w:rsidRDefault="003609C0" w:rsidP="003609C0">
      <w:pPr>
        <w:spacing w:line="360" w:lineRule="auto"/>
        <w:ind w:left="360"/>
        <w:jc w:val="both"/>
        <w:rPr>
          <w:rFonts w:ascii="Times New Roman" w:hAnsi="Times New Roman" w:cs="Times New Roman"/>
          <w:i/>
          <w:sz w:val="24"/>
          <w:szCs w:val="24"/>
        </w:rPr>
      </w:pPr>
      <w:r>
        <w:rPr>
          <w:rFonts w:ascii="Times New Roman" w:hAnsi="Times New Roman" w:cs="Times New Roman"/>
          <w:i/>
          <w:sz w:val="24"/>
          <w:szCs w:val="24"/>
        </w:rPr>
        <w:t>Пример 2.Автор убеждает в том, что настоящим «Человеком» подростка могут воспитать только близкие люди.</w:t>
      </w:r>
    </w:p>
    <w:p w:rsidR="003609C0" w:rsidRPr="00901C07" w:rsidRDefault="003609C0" w:rsidP="003609C0">
      <w:pPr>
        <w:spacing w:line="360" w:lineRule="auto"/>
        <w:ind w:left="360"/>
        <w:jc w:val="both"/>
        <w:rPr>
          <w:rFonts w:ascii="Times New Roman" w:hAnsi="Times New Roman" w:cs="Times New Roman"/>
          <w:sz w:val="24"/>
          <w:szCs w:val="24"/>
        </w:rPr>
      </w:pPr>
      <w:r w:rsidRPr="00901C07">
        <w:rPr>
          <w:rFonts w:ascii="Times New Roman" w:hAnsi="Times New Roman" w:cs="Times New Roman"/>
          <w:i/>
          <w:sz w:val="24"/>
          <w:szCs w:val="24"/>
        </w:rPr>
        <w:t>Из текста ясно, что только человек неравнодушный, духовно близкий может воспитать в ребёнке доброту, сочувствие, ответственность за свои поступки. Нельзя воспитать того, чем сам не отличаешься. Такова позиция автора.</w:t>
      </w:r>
    </w:p>
    <w:p w:rsidR="003609C0" w:rsidRDefault="003609C0" w:rsidP="003609C0">
      <w:pPr>
        <w:spacing w:line="360" w:lineRule="auto"/>
        <w:ind w:left="360"/>
        <w:jc w:val="both"/>
        <w:rPr>
          <w:rFonts w:ascii="Times New Roman" w:hAnsi="Times New Roman" w:cs="Times New Roman"/>
          <w:i/>
          <w:sz w:val="24"/>
          <w:szCs w:val="24"/>
        </w:rPr>
      </w:pPr>
    </w:p>
    <w:p w:rsidR="003609C0" w:rsidRPr="003609C0" w:rsidRDefault="003609C0" w:rsidP="003609C0">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3609C0">
        <w:rPr>
          <w:rFonts w:ascii="Times New Roman" w:hAnsi="Times New Roman" w:cs="Times New Roman"/>
          <w:b/>
          <w:sz w:val="24"/>
          <w:szCs w:val="24"/>
        </w:rPr>
        <w:t>1 балл</w:t>
      </w:r>
    </w:p>
    <w:p w:rsidR="00DE65B4" w:rsidRPr="00DE65B4" w:rsidRDefault="00DE65B4" w:rsidP="003609C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r w:rsidRPr="00DE65B4">
        <w:rPr>
          <w:rFonts w:ascii="Times New Roman" w:hAnsi="Times New Roman" w:cs="Times New Roman"/>
          <w:sz w:val="24"/>
          <w:szCs w:val="24"/>
        </w:rPr>
        <w:t xml:space="preserve">Экзаменуемый привёл 1 пример-иллюстрацию из прочитанного текста, важный </w:t>
      </w:r>
      <w:r w:rsidR="003609C0">
        <w:rPr>
          <w:rFonts w:ascii="Times New Roman" w:hAnsi="Times New Roman" w:cs="Times New Roman"/>
          <w:sz w:val="24"/>
          <w:szCs w:val="24"/>
        </w:rPr>
        <w:t xml:space="preserve">                              </w:t>
      </w:r>
      <w:r w:rsidRPr="00DE65B4">
        <w:rPr>
          <w:rFonts w:ascii="Times New Roman" w:hAnsi="Times New Roman" w:cs="Times New Roman"/>
          <w:sz w:val="24"/>
          <w:szCs w:val="24"/>
        </w:rPr>
        <w:t>для понимания проблемы, но не пояснил  его значение</w:t>
      </w:r>
    </w:p>
    <w:p w:rsidR="003609C0" w:rsidRDefault="003609C0" w:rsidP="003609C0">
      <w:pPr>
        <w:spacing w:line="360" w:lineRule="auto"/>
        <w:ind w:left="360"/>
        <w:jc w:val="both"/>
        <w:rPr>
          <w:rFonts w:ascii="Times New Roman" w:hAnsi="Times New Roman" w:cs="Times New Roman"/>
          <w:i/>
          <w:sz w:val="24"/>
          <w:szCs w:val="24"/>
        </w:rPr>
      </w:pPr>
      <w:r w:rsidRPr="00901C07">
        <w:rPr>
          <w:rFonts w:ascii="Times New Roman" w:hAnsi="Times New Roman" w:cs="Times New Roman"/>
          <w:i/>
          <w:sz w:val="24"/>
          <w:szCs w:val="24"/>
        </w:rPr>
        <w:t xml:space="preserve">Автор этого текста не только талантливый писатель, но и педагог. Наверное, именно поэтому его волнует проблема: кто способен воспитать в ребёнке нравственные качества, привить лучшее, что может быть в человеке? Кого послушает подросток? Иными словами, в данном тексте А. </w:t>
      </w:r>
      <w:proofErr w:type="spellStart"/>
      <w:r w:rsidRPr="00901C07">
        <w:rPr>
          <w:rFonts w:ascii="Times New Roman" w:hAnsi="Times New Roman" w:cs="Times New Roman"/>
          <w:i/>
          <w:sz w:val="24"/>
          <w:szCs w:val="24"/>
        </w:rPr>
        <w:t>Лиханов</w:t>
      </w:r>
      <w:proofErr w:type="spellEnd"/>
      <w:r w:rsidRPr="00901C07">
        <w:rPr>
          <w:rFonts w:ascii="Times New Roman" w:hAnsi="Times New Roman" w:cs="Times New Roman"/>
          <w:i/>
          <w:sz w:val="24"/>
          <w:szCs w:val="24"/>
        </w:rPr>
        <w:t xml:space="preserve"> поднимает проблему взаимопонимания, духовной близости педагога и воспитанника.</w:t>
      </w:r>
    </w:p>
    <w:p w:rsidR="003609C0" w:rsidRDefault="003609C0" w:rsidP="003609C0">
      <w:pPr>
        <w:spacing w:line="360"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 Автор убеждает читателя в том, что ни жизненные невзгоды, </w:t>
      </w:r>
      <w:r w:rsidRPr="000F1563">
        <w:rPr>
          <w:rFonts w:ascii="Times New Roman" w:hAnsi="Times New Roman" w:cs="Times New Roman"/>
          <w:i/>
          <w:sz w:val="24"/>
          <w:szCs w:val="24"/>
        </w:rPr>
        <w:t>ни дорогие подарки,</w:t>
      </w:r>
      <w:r>
        <w:rPr>
          <w:rFonts w:ascii="Times New Roman" w:hAnsi="Times New Roman" w:cs="Times New Roman"/>
          <w:i/>
          <w:sz w:val="24"/>
          <w:szCs w:val="24"/>
        </w:rPr>
        <w:t xml:space="preserve">                </w:t>
      </w:r>
      <w:r w:rsidRPr="000F1563">
        <w:rPr>
          <w:rFonts w:ascii="Times New Roman" w:hAnsi="Times New Roman" w:cs="Times New Roman"/>
          <w:i/>
          <w:sz w:val="24"/>
          <w:szCs w:val="24"/>
        </w:rPr>
        <w:t>ни престижные школы   не смогут развить лучшие нравственные качества человека</w:t>
      </w:r>
      <w:r>
        <w:rPr>
          <w:rFonts w:ascii="Times New Roman" w:hAnsi="Times New Roman" w:cs="Times New Roman"/>
          <w:i/>
          <w:sz w:val="24"/>
          <w:szCs w:val="24"/>
        </w:rPr>
        <w:t xml:space="preserve">. </w:t>
      </w:r>
    </w:p>
    <w:p w:rsidR="003609C0" w:rsidRPr="00901C07" w:rsidRDefault="003609C0" w:rsidP="003609C0">
      <w:pPr>
        <w:spacing w:line="360" w:lineRule="auto"/>
        <w:ind w:left="360"/>
        <w:jc w:val="both"/>
        <w:rPr>
          <w:rFonts w:ascii="Times New Roman" w:hAnsi="Times New Roman" w:cs="Times New Roman"/>
          <w:sz w:val="24"/>
          <w:szCs w:val="24"/>
        </w:rPr>
      </w:pPr>
      <w:r w:rsidRPr="00901C07">
        <w:rPr>
          <w:rFonts w:ascii="Times New Roman" w:hAnsi="Times New Roman" w:cs="Times New Roman"/>
          <w:i/>
          <w:sz w:val="24"/>
          <w:szCs w:val="24"/>
        </w:rPr>
        <w:t>Из текста ясно, что только человек неравнодушный, духовно близкий может воспитать в ребёнке доброту, сочувствие, ответственность за свои поступки. Нельзя воспитать того, чем сам не отличаешься. Такова позиция автора.</w:t>
      </w:r>
    </w:p>
    <w:p w:rsidR="00DE65B4" w:rsidRPr="00DE65B4" w:rsidRDefault="00DE65B4">
      <w:pPr>
        <w:rPr>
          <w:rFonts w:ascii="Times New Roman" w:hAnsi="Times New Roman" w:cs="Times New Roman"/>
          <w:sz w:val="24"/>
          <w:szCs w:val="24"/>
        </w:rPr>
      </w:pPr>
    </w:p>
    <w:p w:rsidR="003609C0" w:rsidRDefault="00DE65B4" w:rsidP="00DE65B4">
      <w:pPr>
        <w:rPr>
          <w:rFonts w:ascii="Times New Roman" w:eastAsiaTheme="minorEastAsia" w:hAnsi="Times New Roman" w:cs="Times New Roman"/>
          <w:shadow/>
          <w:color w:val="C00000"/>
          <w:kern w:val="24"/>
          <w:sz w:val="24"/>
          <w:szCs w:val="24"/>
          <w:lang w:eastAsia="ru-RU"/>
          <w14:shadow w14:blurRad="38100" w14:dist="38100" w14:dir="2700000" w14:sx="100000" w14:sy="100000" w14:kx="0" w14:ky="0" w14:algn="tl">
            <w14:srgbClr w14:val="000000">
              <w14:alpha w14:val="57000"/>
            </w14:srgbClr>
          </w14:shadow>
        </w:rPr>
      </w:pPr>
      <w:r w:rsidRPr="00DE65B4">
        <w:rPr>
          <w:rFonts w:ascii="Times New Roman" w:eastAsiaTheme="minorEastAsia" w:hAnsi="Times New Roman" w:cs="Times New Roman"/>
          <w:shadow/>
          <w:color w:val="C00000"/>
          <w:kern w:val="24"/>
          <w:sz w:val="24"/>
          <w:szCs w:val="24"/>
          <w:lang w:eastAsia="ru-RU"/>
          <w14:shadow w14:blurRad="38100" w14:dist="38100" w14:dir="2700000" w14:sx="100000" w14:sy="100000" w14:kx="0" w14:ky="0" w14:algn="tl">
            <w14:srgbClr w14:val="000000">
              <w14:alpha w14:val="57000"/>
            </w14:srgbClr>
          </w14:shadow>
        </w:rPr>
        <w:t xml:space="preserve"> </w:t>
      </w:r>
    </w:p>
    <w:p w:rsidR="003609C0" w:rsidRDefault="003609C0" w:rsidP="00DE65B4">
      <w:pPr>
        <w:rPr>
          <w:rFonts w:ascii="Times New Roman" w:eastAsiaTheme="minorEastAsia" w:hAnsi="Times New Roman" w:cs="Times New Roman"/>
          <w:shadow/>
          <w:color w:val="C00000"/>
          <w:kern w:val="24"/>
          <w:sz w:val="24"/>
          <w:szCs w:val="24"/>
          <w:lang w:eastAsia="ru-RU"/>
          <w14:shadow w14:blurRad="38100" w14:dist="38100" w14:dir="2700000" w14:sx="100000" w14:sy="100000" w14:kx="0" w14:ky="0" w14:algn="tl">
            <w14:srgbClr w14:val="000000">
              <w14:alpha w14:val="57000"/>
            </w14:srgbClr>
          </w14:shadow>
        </w:rPr>
      </w:pPr>
    </w:p>
    <w:p w:rsidR="003609C0" w:rsidRDefault="003609C0" w:rsidP="00DE65B4">
      <w:pPr>
        <w:rPr>
          <w:rFonts w:ascii="Times New Roman" w:eastAsiaTheme="minorEastAsia" w:hAnsi="Times New Roman" w:cs="Times New Roman"/>
          <w:shadow/>
          <w:color w:val="C00000"/>
          <w:kern w:val="24"/>
          <w:sz w:val="24"/>
          <w:szCs w:val="24"/>
          <w:lang w:eastAsia="ru-RU"/>
          <w14:shadow w14:blurRad="38100" w14:dist="38100" w14:dir="2700000" w14:sx="100000" w14:sy="100000" w14:kx="0" w14:ky="0" w14:algn="tl">
            <w14:srgbClr w14:val="000000">
              <w14:alpha w14:val="57000"/>
            </w14:srgbClr>
          </w14:shadow>
        </w:rPr>
      </w:pPr>
    </w:p>
    <w:p w:rsidR="003609C0" w:rsidRDefault="003609C0" w:rsidP="00DE65B4">
      <w:pPr>
        <w:rPr>
          <w:rFonts w:ascii="Times New Roman" w:eastAsiaTheme="minorEastAsia" w:hAnsi="Times New Roman" w:cs="Times New Roman"/>
          <w:shadow/>
          <w:color w:val="C00000"/>
          <w:kern w:val="24"/>
          <w:sz w:val="24"/>
          <w:szCs w:val="24"/>
          <w:lang w:eastAsia="ru-RU"/>
          <w14:shadow w14:blurRad="38100" w14:dist="38100" w14:dir="2700000" w14:sx="100000" w14:sy="100000" w14:kx="0" w14:ky="0" w14:algn="tl">
            <w14:srgbClr w14:val="000000">
              <w14:alpha w14:val="57000"/>
            </w14:srgbClr>
          </w14:shadow>
        </w:rPr>
      </w:pPr>
    </w:p>
    <w:p w:rsidR="003609C0" w:rsidRDefault="003609C0" w:rsidP="00DE65B4">
      <w:pPr>
        <w:rPr>
          <w:rFonts w:ascii="Times New Roman" w:eastAsiaTheme="minorEastAsia" w:hAnsi="Times New Roman" w:cs="Times New Roman"/>
          <w:shadow/>
          <w:color w:val="C00000"/>
          <w:kern w:val="24"/>
          <w:sz w:val="24"/>
          <w:szCs w:val="24"/>
          <w:lang w:eastAsia="ru-RU"/>
          <w14:shadow w14:blurRad="38100" w14:dist="38100" w14:dir="2700000" w14:sx="100000" w14:sy="100000" w14:kx="0" w14:ky="0" w14:algn="tl">
            <w14:srgbClr w14:val="000000">
              <w14:alpha w14:val="57000"/>
            </w14:srgbClr>
          </w14:shadow>
        </w:rPr>
      </w:pPr>
    </w:p>
    <w:p w:rsidR="00DE65B4" w:rsidRPr="003609C0" w:rsidRDefault="003609C0" w:rsidP="00DE65B4">
      <w:pPr>
        <w:rPr>
          <w:rFonts w:ascii="Times New Roman" w:hAnsi="Times New Roman" w:cs="Times New Roman"/>
          <w:b/>
          <w:sz w:val="28"/>
          <w:szCs w:val="28"/>
        </w:rPr>
      </w:pPr>
      <w:r>
        <w:rPr>
          <w:rFonts w:ascii="Times New Roman" w:hAnsi="Times New Roman" w:cs="Times New Roman"/>
          <w:b/>
          <w:sz w:val="28"/>
          <w:szCs w:val="28"/>
        </w:rPr>
        <w:lastRenderedPageBreak/>
        <w:t xml:space="preserve">К 4 </w:t>
      </w:r>
      <w:r w:rsidR="00DE65B4" w:rsidRPr="003609C0">
        <w:rPr>
          <w:rFonts w:ascii="Times New Roman" w:hAnsi="Times New Roman" w:cs="Times New Roman"/>
          <w:b/>
          <w:sz w:val="28"/>
          <w:szCs w:val="28"/>
        </w:rPr>
        <w:t>Отношение к позиции автора  по проблеме исходного текста</w:t>
      </w:r>
    </w:p>
    <w:p w:rsidR="00DE65B4" w:rsidRPr="00E42D28" w:rsidRDefault="00DE65B4" w:rsidP="00E42D28">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E42D28">
        <w:rPr>
          <w:rFonts w:ascii="Times New Roman" w:hAnsi="Times New Roman" w:cs="Times New Roman"/>
          <w:b/>
          <w:sz w:val="24"/>
          <w:szCs w:val="24"/>
        </w:rPr>
        <w:t>1 балл</w:t>
      </w:r>
    </w:p>
    <w:p w:rsidR="00DE65B4" w:rsidRPr="00DE65B4" w:rsidRDefault="00DE65B4" w:rsidP="00E42D2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E65B4">
        <w:rPr>
          <w:rFonts w:ascii="Times New Roman" w:hAnsi="Times New Roman" w:cs="Times New Roman"/>
          <w:sz w:val="24"/>
          <w:szCs w:val="24"/>
        </w:rPr>
        <w:t>Экзаменуемый выразил своё отношение к позиции автора</w:t>
      </w:r>
      <w:r w:rsidR="003609C0">
        <w:rPr>
          <w:rFonts w:ascii="Times New Roman" w:hAnsi="Times New Roman" w:cs="Times New Roman"/>
          <w:sz w:val="24"/>
          <w:szCs w:val="24"/>
        </w:rPr>
        <w:t xml:space="preserve"> </w:t>
      </w:r>
      <w:r w:rsidRPr="00DE65B4">
        <w:rPr>
          <w:rFonts w:ascii="Times New Roman" w:hAnsi="Times New Roman" w:cs="Times New Roman"/>
          <w:sz w:val="24"/>
          <w:szCs w:val="24"/>
        </w:rPr>
        <w:t>текста по проблеме (согласившись или не согласившись с автором)   и обосновал его</w:t>
      </w:r>
    </w:p>
    <w:p w:rsidR="00DE65B4" w:rsidRPr="00E42D28" w:rsidRDefault="00DE65B4" w:rsidP="00E42D28">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E42D28">
        <w:rPr>
          <w:rFonts w:ascii="Times New Roman" w:hAnsi="Times New Roman" w:cs="Times New Roman"/>
          <w:b/>
          <w:sz w:val="24"/>
          <w:szCs w:val="24"/>
        </w:rPr>
        <w:t>0 баллов</w:t>
      </w:r>
    </w:p>
    <w:p w:rsidR="00DE65B4" w:rsidRPr="00DE65B4" w:rsidRDefault="00DE65B4" w:rsidP="00E42D2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E65B4">
        <w:rPr>
          <w:rFonts w:ascii="Times New Roman" w:hAnsi="Times New Roman" w:cs="Times New Roman"/>
          <w:sz w:val="24"/>
          <w:szCs w:val="24"/>
        </w:rPr>
        <w:t>Экзаменуемый не выразил своего отношения к позиции</w:t>
      </w:r>
      <w:r w:rsidR="003609C0">
        <w:rPr>
          <w:rFonts w:ascii="Times New Roman" w:hAnsi="Times New Roman" w:cs="Times New Roman"/>
          <w:sz w:val="24"/>
          <w:szCs w:val="24"/>
        </w:rPr>
        <w:t xml:space="preserve"> </w:t>
      </w:r>
      <w:r w:rsidRPr="00DE65B4">
        <w:rPr>
          <w:rFonts w:ascii="Times New Roman" w:hAnsi="Times New Roman" w:cs="Times New Roman"/>
          <w:sz w:val="24"/>
          <w:szCs w:val="24"/>
        </w:rPr>
        <w:t>автора текста,</w:t>
      </w:r>
      <w:r w:rsidR="003609C0">
        <w:rPr>
          <w:rFonts w:ascii="Times New Roman" w:hAnsi="Times New Roman" w:cs="Times New Roman"/>
          <w:sz w:val="24"/>
          <w:szCs w:val="24"/>
        </w:rPr>
        <w:t xml:space="preserve">                                               </w:t>
      </w:r>
      <w:r w:rsidRPr="00DE65B4">
        <w:rPr>
          <w:rFonts w:ascii="Times New Roman" w:hAnsi="Times New Roman" w:cs="Times New Roman"/>
          <w:b/>
          <w:bCs/>
          <w:sz w:val="24"/>
          <w:szCs w:val="24"/>
        </w:rPr>
        <w:t>или</w:t>
      </w:r>
      <w:r w:rsidR="003609C0">
        <w:rPr>
          <w:rFonts w:ascii="Times New Roman" w:hAnsi="Times New Roman" w:cs="Times New Roman"/>
          <w:b/>
          <w:bCs/>
          <w:sz w:val="24"/>
          <w:szCs w:val="24"/>
        </w:rPr>
        <w:t xml:space="preserve">                                                                                                                                                           </w:t>
      </w:r>
      <w:r w:rsidRPr="00DE65B4">
        <w:rPr>
          <w:rFonts w:ascii="Times New Roman" w:hAnsi="Times New Roman" w:cs="Times New Roman"/>
          <w:sz w:val="24"/>
          <w:szCs w:val="24"/>
        </w:rPr>
        <w:t>размышления экзаменуемого не соответствуют сформулированной проблеме,</w:t>
      </w:r>
      <w:r w:rsidR="003609C0">
        <w:rPr>
          <w:rFonts w:ascii="Times New Roman" w:hAnsi="Times New Roman" w:cs="Times New Roman"/>
          <w:sz w:val="24"/>
          <w:szCs w:val="24"/>
        </w:rPr>
        <w:t xml:space="preserve">                                       </w:t>
      </w:r>
      <w:r w:rsidRPr="00DE65B4">
        <w:rPr>
          <w:rFonts w:ascii="Times New Roman" w:hAnsi="Times New Roman" w:cs="Times New Roman"/>
          <w:b/>
          <w:bCs/>
          <w:sz w:val="24"/>
          <w:szCs w:val="24"/>
        </w:rPr>
        <w:t>или</w:t>
      </w:r>
      <w:r w:rsidR="003609C0">
        <w:rPr>
          <w:rFonts w:ascii="Times New Roman" w:hAnsi="Times New Roman" w:cs="Times New Roman"/>
          <w:b/>
          <w:bCs/>
          <w:sz w:val="24"/>
          <w:szCs w:val="24"/>
        </w:rPr>
        <w:t xml:space="preserve">                                                                                                                                                                                     </w:t>
      </w:r>
      <w:r w:rsidRPr="00DE65B4">
        <w:rPr>
          <w:rFonts w:ascii="Times New Roman" w:hAnsi="Times New Roman" w:cs="Times New Roman"/>
          <w:sz w:val="24"/>
          <w:szCs w:val="24"/>
        </w:rPr>
        <w:t>мнение экзаменуемого заявлено лишь формально (например,</w:t>
      </w:r>
      <w:r w:rsidR="003609C0">
        <w:rPr>
          <w:rFonts w:ascii="Times New Roman" w:hAnsi="Times New Roman" w:cs="Times New Roman"/>
          <w:sz w:val="24"/>
          <w:szCs w:val="24"/>
        </w:rPr>
        <w:t xml:space="preserve"> </w:t>
      </w:r>
      <w:r w:rsidRPr="00DE65B4">
        <w:rPr>
          <w:rFonts w:ascii="Times New Roman" w:hAnsi="Times New Roman" w:cs="Times New Roman"/>
          <w:sz w:val="24"/>
          <w:szCs w:val="24"/>
        </w:rPr>
        <w:t xml:space="preserve">«Я </w:t>
      </w:r>
      <w:proofErr w:type="gramStart"/>
      <w:r w:rsidRPr="00DE65B4">
        <w:rPr>
          <w:rFonts w:ascii="Times New Roman" w:hAnsi="Times New Roman" w:cs="Times New Roman"/>
          <w:sz w:val="24"/>
          <w:szCs w:val="24"/>
        </w:rPr>
        <w:t>согласен</w:t>
      </w:r>
      <w:proofErr w:type="gramEnd"/>
      <w:r w:rsidRPr="00DE65B4">
        <w:rPr>
          <w:rFonts w:ascii="Times New Roman" w:hAnsi="Times New Roman" w:cs="Times New Roman"/>
          <w:sz w:val="24"/>
          <w:szCs w:val="24"/>
        </w:rPr>
        <w:t xml:space="preserve"> / не согласен </w:t>
      </w:r>
      <w:r w:rsidR="003609C0">
        <w:rPr>
          <w:rFonts w:ascii="Times New Roman" w:hAnsi="Times New Roman" w:cs="Times New Roman"/>
          <w:sz w:val="24"/>
          <w:szCs w:val="24"/>
        </w:rPr>
        <w:t xml:space="preserve">                    </w:t>
      </w:r>
      <w:r w:rsidRPr="00DE65B4">
        <w:rPr>
          <w:rFonts w:ascii="Times New Roman" w:hAnsi="Times New Roman" w:cs="Times New Roman"/>
          <w:sz w:val="24"/>
          <w:szCs w:val="24"/>
        </w:rPr>
        <w:t>с автором»)</w:t>
      </w:r>
    </w:p>
    <w:p w:rsidR="00E42D28" w:rsidRPr="00E42D28" w:rsidRDefault="00E42D28" w:rsidP="00E42D28">
      <w:pPr>
        <w:jc w:val="both"/>
        <w:rPr>
          <w:rFonts w:ascii="Times New Roman" w:hAnsi="Times New Roman" w:cs="Times New Roman"/>
          <w:sz w:val="24"/>
          <w:szCs w:val="24"/>
        </w:rPr>
      </w:pPr>
      <w:r w:rsidRPr="00E42D28">
        <w:rPr>
          <w:rFonts w:ascii="Times New Roman" w:hAnsi="Times New Roman" w:cs="Times New Roman"/>
          <w:b/>
          <w:sz w:val="24"/>
          <w:szCs w:val="24"/>
        </w:rPr>
        <w:t>ОБОСНОВАТЬ</w:t>
      </w:r>
      <w:r>
        <w:rPr>
          <w:rFonts w:ascii="Times New Roman" w:hAnsi="Times New Roman" w:cs="Times New Roman"/>
          <w:b/>
          <w:sz w:val="24"/>
          <w:szCs w:val="24"/>
        </w:rPr>
        <w:t xml:space="preserve">  </w:t>
      </w:r>
      <w:r w:rsidRPr="00E42D28">
        <w:rPr>
          <w:rFonts w:ascii="Times New Roman" w:hAnsi="Times New Roman" w:cs="Times New Roman"/>
          <w:sz w:val="24"/>
          <w:szCs w:val="24"/>
        </w:rPr>
        <w:t>какое-либо суждение</w:t>
      </w:r>
      <w:r>
        <w:rPr>
          <w:rFonts w:ascii="Times New Roman" w:hAnsi="Times New Roman" w:cs="Times New Roman"/>
          <w:sz w:val="24"/>
          <w:szCs w:val="24"/>
        </w:rPr>
        <w:t xml:space="preserve"> означает привести другие, </w:t>
      </w:r>
      <w:r w:rsidRPr="00E42D28">
        <w:rPr>
          <w:rFonts w:ascii="Times New Roman" w:hAnsi="Times New Roman" w:cs="Times New Roman"/>
          <w:b/>
          <w:sz w:val="24"/>
          <w:szCs w:val="24"/>
        </w:rPr>
        <w:t>логически связанные</w:t>
      </w:r>
      <w:r>
        <w:rPr>
          <w:rFonts w:ascii="Times New Roman" w:hAnsi="Times New Roman" w:cs="Times New Roman"/>
          <w:sz w:val="24"/>
          <w:szCs w:val="24"/>
        </w:rPr>
        <w:t xml:space="preserve">                   с ним и подтверждающие его суждения.</w:t>
      </w:r>
    </w:p>
    <w:p w:rsidR="00E42D28" w:rsidRPr="00E42D28" w:rsidRDefault="00E42D28" w:rsidP="00E42D28">
      <w:pPr>
        <w:jc w:val="both"/>
        <w:rPr>
          <w:rFonts w:ascii="Times New Roman" w:hAnsi="Times New Roman" w:cs="Times New Roman"/>
          <w:sz w:val="24"/>
          <w:szCs w:val="24"/>
        </w:rPr>
      </w:pPr>
      <w:r w:rsidRPr="00E42D28">
        <w:rPr>
          <w:rFonts w:ascii="Times New Roman" w:hAnsi="Times New Roman" w:cs="Times New Roman"/>
          <w:b/>
        </w:rPr>
        <w:t>СУЖДЕНИЕ</w:t>
      </w:r>
      <w:r>
        <w:t xml:space="preserve"> </w:t>
      </w:r>
      <w:r w:rsidRPr="00E42D28">
        <w:rPr>
          <w:rFonts w:ascii="Times New Roman" w:hAnsi="Times New Roman" w:cs="Times New Roman"/>
          <w:sz w:val="24"/>
          <w:szCs w:val="24"/>
        </w:rPr>
        <w:t xml:space="preserve">1. Логическая форма мышления (см. также понятие, умозаключение); сочетание понятий, одно из которых (субъект) определяется и раскрывается через другое (предикат). </w:t>
      </w:r>
      <w:r>
        <w:rPr>
          <w:rFonts w:ascii="Times New Roman" w:hAnsi="Times New Roman" w:cs="Times New Roman"/>
          <w:sz w:val="24"/>
          <w:szCs w:val="24"/>
        </w:rPr>
        <w:t xml:space="preserve">               </w:t>
      </w:r>
      <w:r w:rsidRPr="00E42D28">
        <w:rPr>
          <w:rFonts w:ascii="Times New Roman" w:hAnsi="Times New Roman" w:cs="Times New Roman"/>
          <w:sz w:val="24"/>
          <w:szCs w:val="24"/>
        </w:rPr>
        <w:t xml:space="preserve">2. Мнение, заключение, реализуемое в процессе высказывания. Как умение формируется </w:t>
      </w:r>
      <w:r>
        <w:rPr>
          <w:rFonts w:ascii="Times New Roman" w:hAnsi="Times New Roman" w:cs="Times New Roman"/>
          <w:sz w:val="24"/>
          <w:szCs w:val="24"/>
        </w:rPr>
        <w:t xml:space="preserve">                    </w:t>
      </w:r>
      <w:r w:rsidRPr="00E42D28">
        <w:rPr>
          <w:rFonts w:ascii="Times New Roman" w:hAnsi="Times New Roman" w:cs="Times New Roman"/>
          <w:sz w:val="24"/>
          <w:szCs w:val="24"/>
        </w:rPr>
        <w:t>в процессе монологической речи.</w:t>
      </w:r>
    </w:p>
    <w:p w:rsidR="000328BF" w:rsidRPr="000328BF" w:rsidRDefault="000328BF" w:rsidP="00E42D28">
      <w:pPr>
        <w:spacing w:line="360" w:lineRule="auto"/>
        <w:jc w:val="both"/>
        <w:rPr>
          <w:rFonts w:ascii="Times New Roman" w:hAnsi="Times New Roman" w:cs="Times New Roman"/>
          <w:b/>
          <w:sz w:val="6"/>
          <w:szCs w:val="6"/>
        </w:rPr>
      </w:pPr>
    </w:p>
    <w:p w:rsidR="000328BF" w:rsidRPr="000328BF" w:rsidRDefault="000328BF" w:rsidP="00E42D28">
      <w:pPr>
        <w:spacing w:line="360" w:lineRule="auto"/>
        <w:jc w:val="both"/>
        <w:rPr>
          <w:rFonts w:ascii="Times New Roman" w:hAnsi="Times New Roman" w:cs="Times New Roman"/>
          <w:b/>
          <w:sz w:val="24"/>
          <w:szCs w:val="24"/>
        </w:rPr>
      </w:pPr>
      <w:r w:rsidRPr="000328BF">
        <w:rPr>
          <w:rFonts w:ascii="Times New Roman" w:hAnsi="Times New Roman" w:cs="Times New Roman"/>
          <w:b/>
          <w:sz w:val="24"/>
          <w:szCs w:val="24"/>
        </w:rPr>
        <w:t>Варианты выражения авторской позиции</w:t>
      </w:r>
    </w:p>
    <w:p w:rsidR="00E42D28" w:rsidRPr="00E42D28" w:rsidRDefault="000328BF" w:rsidP="00E42D28">
      <w:pPr>
        <w:spacing w:line="360" w:lineRule="auto"/>
        <w:jc w:val="both"/>
        <w:rPr>
          <w:rFonts w:ascii="Times New Roman" w:hAnsi="Times New Roman" w:cs="Times New Roman"/>
          <w:i/>
          <w:sz w:val="24"/>
          <w:szCs w:val="24"/>
        </w:rPr>
      </w:pPr>
      <w:r>
        <w:rPr>
          <w:rFonts w:ascii="Times New Roman" w:hAnsi="Times New Roman" w:cs="Times New Roman"/>
          <w:b/>
          <w:sz w:val="24"/>
          <w:szCs w:val="24"/>
        </w:rPr>
        <w:t xml:space="preserve">1. </w:t>
      </w:r>
      <w:r w:rsidR="00E42D28" w:rsidRPr="00E42D28">
        <w:rPr>
          <w:rFonts w:ascii="Times New Roman" w:hAnsi="Times New Roman" w:cs="Times New Roman"/>
          <w:i/>
          <w:sz w:val="24"/>
          <w:szCs w:val="24"/>
        </w:rPr>
        <w:t>Авторская позиция чётко прослеживается в данном тексте</w:t>
      </w:r>
      <w:r w:rsidR="00F401EE">
        <w:rPr>
          <w:rStyle w:val="aa"/>
          <w:rFonts w:ascii="Times New Roman" w:hAnsi="Times New Roman" w:cs="Times New Roman"/>
          <w:i/>
          <w:sz w:val="24"/>
          <w:szCs w:val="24"/>
        </w:rPr>
        <w:footnoteReference w:id="1"/>
      </w:r>
      <w:r w:rsidR="00E42D28" w:rsidRPr="00E42D28">
        <w:rPr>
          <w:rFonts w:ascii="Times New Roman" w:hAnsi="Times New Roman" w:cs="Times New Roman"/>
          <w:i/>
          <w:sz w:val="24"/>
          <w:szCs w:val="24"/>
        </w:rPr>
        <w:t xml:space="preserve">: детство – это время удивления. Это очень важное время для каждого человека. Сохранив это время в памяти, человек сбережёт тем самым радостное восприятие окружающего. Детское восприятие мира, способность удивляться поможет раскрыть человеку его таланты. </w:t>
      </w:r>
    </w:p>
    <w:p w:rsidR="00F401EE" w:rsidRDefault="00E42D28" w:rsidP="00F401EE">
      <w:pPr>
        <w:spacing w:line="360" w:lineRule="auto"/>
        <w:jc w:val="both"/>
        <w:rPr>
          <w:rFonts w:ascii="Times New Roman" w:hAnsi="Times New Roman" w:cs="Times New Roman"/>
          <w:i/>
          <w:sz w:val="24"/>
          <w:szCs w:val="24"/>
        </w:rPr>
      </w:pPr>
      <w:r w:rsidRPr="00F401EE">
        <w:rPr>
          <w:rFonts w:ascii="Times New Roman" w:hAnsi="Times New Roman" w:cs="Times New Roman"/>
          <w:i/>
          <w:sz w:val="24"/>
          <w:szCs w:val="24"/>
        </w:rPr>
        <w:t xml:space="preserve">Моя позиция по данной проблеме полностью совпадает </w:t>
      </w:r>
      <w:proofErr w:type="gramStart"/>
      <w:r w:rsidRPr="00F401EE">
        <w:rPr>
          <w:rFonts w:ascii="Times New Roman" w:hAnsi="Times New Roman" w:cs="Times New Roman"/>
          <w:i/>
          <w:sz w:val="24"/>
          <w:szCs w:val="24"/>
        </w:rPr>
        <w:t>с</w:t>
      </w:r>
      <w:proofErr w:type="gramEnd"/>
      <w:r w:rsidRPr="00F401EE">
        <w:rPr>
          <w:rFonts w:ascii="Times New Roman" w:hAnsi="Times New Roman" w:cs="Times New Roman"/>
          <w:i/>
          <w:sz w:val="24"/>
          <w:szCs w:val="24"/>
        </w:rPr>
        <w:t xml:space="preserve"> авторской. Если с человеком его детство, окружающий мир воспринимается в ярких красках. Именно детство дарит человеку незабываемое ощущение радости от самых про</w:t>
      </w:r>
      <w:r w:rsidR="00F401EE" w:rsidRPr="00F401EE">
        <w:rPr>
          <w:rFonts w:ascii="Times New Roman" w:hAnsi="Times New Roman" w:cs="Times New Roman"/>
          <w:i/>
          <w:sz w:val="24"/>
          <w:szCs w:val="24"/>
        </w:rPr>
        <w:t>стых, на первый взгляд, вещей. Х</w:t>
      </w:r>
      <w:r w:rsidRPr="00F401EE">
        <w:rPr>
          <w:rFonts w:ascii="Times New Roman" w:hAnsi="Times New Roman" w:cs="Times New Roman"/>
          <w:i/>
          <w:sz w:val="24"/>
          <w:szCs w:val="24"/>
        </w:rPr>
        <w:t>орошим примером</w:t>
      </w:r>
      <w:r w:rsidR="00F401EE" w:rsidRPr="00F401EE">
        <w:rPr>
          <w:rFonts w:ascii="Times New Roman" w:hAnsi="Times New Roman" w:cs="Times New Roman"/>
          <w:i/>
          <w:sz w:val="24"/>
          <w:szCs w:val="24"/>
        </w:rPr>
        <w:t xml:space="preserve"> может служить история жизни главного героя романа И.А. Гончарова «Обломов»</w:t>
      </w:r>
      <w:r w:rsidR="00F401EE">
        <w:rPr>
          <w:rFonts w:ascii="Times New Roman" w:hAnsi="Times New Roman" w:cs="Times New Roman"/>
          <w:i/>
          <w:sz w:val="24"/>
          <w:szCs w:val="24"/>
        </w:rPr>
        <w:t xml:space="preserve"> </w:t>
      </w:r>
      <w:r w:rsidR="00F401EE" w:rsidRPr="00F401EE">
        <w:rPr>
          <w:rFonts w:ascii="Times New Roman" w:hAnsi="Times New Roman" w:cs="Times New Roman"/>
          <w:i/>
          <w:sz w:val="24"/>
          <w:szCs w:val="24"/>
        </w:rPr>
        <w:t>Ильи Ильича Обломова</w:t>
      </w:r>
      <w:r w:rsidR="00F401EE">
        <w:rPr>
          <w:rFonts w:ascii="Times New Roman" w:hAnsi="Times New Roman" w:cs="Times New Roman"/>
          <w:i/>
          <w:sz w:val="24"/>
          <w:szCs w:val="24"/>
        </w:rPr>
        <w:t xml:space="preserve">, который с особенным трепетом относился к своим детским воспоминания. Герой романа дорожил пережитым в детстве, как самым прекрасным в жизни. Именно такая позиция позволила Обломову сохранить доброту души уже в зрелом возрасте. </w:t>
      </w:r>
    </w:p>
    <w:p w:rsidR="00DE65B4" w:rsidRPr="00DE65B4" w:rsidRDefault="00DE65B4" w:rsidP="00DE65B4">
      <w:pPr>
        <w:rPr>
          <w:rFonts w:ascii="Times New Roman" w:hAnsi="Times New Roman" w:cs="Times New Roman"/>
          <w:sz w:val="24"/>
          <w:szCs w:val="24"/>
        </w:rPr>
      </w:pPr>
      <w:r w:rsidRPr="00DE65B4">
        <w:rPr>
          <w:rFonts w:ascii="Times New Roman" w:hAnsi="Times New Roman" w:cs="Times New Roman"/>
          <w:sz w:val="24"/>
          <w:szCs w:val="24"/>
        </w:rPr>
        <w:t>1 абзац – суждение. 2 абзац – аргументация</w:t>
      </w:r>
      <w:r w:rsidR="00F401EE">
        <w:rPr>
          <w:rFonts w:ascii="Times New Roman" w:hAnsi="Times New Roman" w:cs="Times New Roman"/>
          <w:sz w:val="24"/>
          <w:szCs w:val="24"/>
        </w:rPr>
        <w:t>.</w:t>
      </w:r>
    </w:p>
    <w:p w:rsidR="00DE65B4" w:rsidRDefault="00F401EE" w:rsidP="000328BF">
      <w:pPr>
        <w:rPr>
          <w:rFonts w:ascii="Times New Roman" w:hAnsi="Times New Roman" w:cs="Times New Roman"/>
          <w:sz w:val="24"/>
          <w:szCs w:val="24"/>
        </w:rPr>
      </w:pPr>
      <w:r w:rsidRPr="00F401EE">
        <w:rPr>
          <w:rFonts w:ascii="Times New Roman" w:hAnsi="Times New Roman" w:cs="Times New Roman"/>
          <w:b/>
          <w:color w:val="FF0000"/>
          <w:sz w:val="24"/>
          <w:szCs w:val="24"/>
        </w:rPr>
        <w:t>Внимание!</w:t>
      </w:r>
      <w:r w:rsidR="000328BF">
        <w:rPr>
          <w:rFonts w:ascii="Times New Roman" w:hAnsi="Times New Roman" w:cs="Times New Roman"/>
          <w:b/>
          <w:color w:val="FF0000"/>
          <w:sz w:val="24"/>
          <w:szCs w:val="24"/>
        </w:rPr>
        <w:t xml:space="preserve">                                                                                                                                                    </w:t>
      </w:r>
      <w:r>
        <w:rPr>
          <w:rFonts w:ascii="Times New Roman" w:hAnsi="Times New Roman" w:cs="Times New Roman"/>
          <w:sz w:val="24"/>
          <w:szCs w:val="24"/>
        </w:rPr>
        <w:t>Если л</w:t>
      </w:r>
      <w:r w:rsidR="00DE65B4" w:rsidRPr="00DE65B4">
        <w:rPr>
          <w:rFonts w:ascii="Times New Roman" w:hAnsi="Times New Roman" w:cs="Times New Roman"/>
          <w:sz w:val="24"/>
          <w:szCs w:val="24"/>
        </w:rPr>
        <w:t xml:space="preserve">итературный материал логически не доказывает суждение </w:t>
      </w:r>
      <w:r w:rsidR="00DE65B4" w:rsidRPr="00DE65B4">
        <w:rPr>
          <w:rFonts w:ascii="Times New Roman" w:hAnsi="Times New Roman" w:cs="Times New Roman"/>
          <w:sz w:val="24"/>
          <w:szCs w:val="24"/>
        </w:rPr>
        <w:sym w:font="Symbol" w:char="F0DE"/>
      </w:r>
      <w:r w:rsidR="00DE65B4" w:rsidRPr="00DE65B4">
        <w:rPr>
          <w:rFonts w:ascii="Times New Roman" w:hAnsi="Times New Roman" w:cs="Times New Roman"/>
          <w:sz w:val="24"/>
          <w:szCs w:val="24"/>
        </w:rPr>
        <w:t xml:space="preserve"> К</w:t>
      </w:r>
      <w:proofErr w:type="gramStart"/>
      <w:r w:rsidR="00DE65B4" w:rsidRPr="00DE65B4">
        <w:rPr>
          <w:rFonts w:ascii="Times New Roman" w:hAnsi="Times New Roman" w:cs="Times New Roman"/>
          <w:sz w:val="24"/>
          <w:szCs w:val="24"/>
        </w:rPr>
        <w:t>4</w:t>
      </w:r>
      <w:proofErr w:type="gramEnd"/>
      <w:r w:rsidR="00DE65B4" w:rsidRPr="00DE65B4">
        <w:rPr>
          <w:rFonts w:ascii="Times New Roman" w:hAnsi="Times New Roman" w:cs="Times New Roman"/>
          <w:sz w:val="24"/>
          <w:szCs w:val="24"/>
        </w:rPr>
        <w:t>,5 =0</w:t>
      </w:r>
      <w:r w:rsidR="000328BF">
        <w:rPr>
          <w:rFonts w:ascii="Times New Roman" w:hAnsi="Times New Roman" w:cs="Times New Roman"/>
          <w:sz w:val="24"/>
          <w:szCs w:val="24"/>
        </w:rPr>
        <w:t xml:space="preserve">                                           </w:t>
      </w:r>
      <w:r w:rsidR="00DE65B4" w:rsidRPr="000328BF">
        <w:rPr>
          <w:rFonts w:ascii="Times New Roman" w:hAnsi="Times New Roman" w:cs="Times New Roman"/>
          <w:b/>
          <w:sz w:val="24"/>
          <w:szCs w:val="24"/>
        </w:rPr>
        <w:t>+</w:t>
      </w:r>
      <w:r w:rsidR="00DE65B4" w:rsidRPr="00DE65B4">
        <w:rPr>
          <w:rFonts w:ascii="Times New Roman" w:hAnsi="Times New Roman" w:cs="Times New Roman"/>
          <w:sz w:val="24"/>
          <w:szCs w:val="24"/>
        </w:rPr>
        <w:t xml:space="preserve"> </w:t>
      </w:r>
      <w:r>
        <w:rPr>
          <w:rFonts w:ascii="Times New Roman" w:hAnsi="Times New Roman" w:cs="Times New Roman"/>
          <w:sz w:val="24"/>
          <w:szCs w:val="24"/>
        </w:rPr>
        <w:t>при наличии фактических ошибок в приведённом литературном материале</w:t>
      </w:r>
      <w:r w:rsidR="00DE65B4" w:rsidRPr="00DE65B4">
        <w:rPr>
          <w:rFonts w:ascii="Times New Roman" w:hAnsi="Times New Roman" w:cs="Times New Roman"/>
          <w:sz w:val="24"/>
          <w:szCs w:val="24"/>
        </w:rPr>
        <w:t xml:space="preserve"> </w:t>
      </w:r>
      <w:r w:rsidR="00DE65B4" w:rsidRPr="00DE65B4">
        <w:rPr>
          <w:rFonts w:ascii="Times New Roman" w:hAnsi="Times New Roman" w:cs="Times New Roman"/>
          <w:sz w:val="24"/>
          <w:szCs w:val="24"/>
        </w:rPr>
        <w:sym w:font="Symbol" w:char="F0DE"/>
      </w:r>
      <w:r w:rsidR="00DE65B4" w:rsidRPr="00DE65B4">
        <w:rPr>
          <w:rFonts w:ascii="Times New Roman" w:hAnsi="Times New Roman" w:cs="Times New Roman"/>
          <w:sz w:val="24"/>
          <w:szCs w:val="24"/>
        </w:rPr>
        <w:t xml:space="preserve"> К12 =0</w:t>
      </w:r>
    </w:p>
    <w:p w:rsidR="00F401EE" w:rsidRPr="00F401EE" w:rsidRDefault="00F401EE" w:rsidP="00F401EE">
      <w:pPr>
        <w:spacing w:line="360" w:lineRule="auto"/>
        <w:jc w:val="both"/>
        <w:rPr>
          <w:rFonts w:ascii="Times New Roman" w:hAnsi="Times New Roman" w:cs="Times New Roman"/>
          <w:b/>
          <w:spacing w:val="3"/>
          <w:sz w:val="24"/>
          <w:szCs w:val="24"/>
          <w:shd w:val="clear" w:color="auto" w:fill="FFFFFF"/>
        </w:rPr>
      </w:pPr>
      <w:r w:rsidRPr="00F401EE">
        <w:rPr>
          <w:rFonts w:ascii="Times New Roman" w:hAnsi="Times New Roman" w:cs="Times New Roman"/>
          <w:b/>
          <w:spacing w:val="3"/>
          <w:sz w:val="24"/>
          <w:szCs w:val="24"/>
          <w:shd w:val="clear" w:color="auto" w:fill="FFFFFF"/>
        </w:rPr>
        <w:lastRenderedPageBreak/>
        <w:t>Текст</w:t>
      </w:r>
    </w:p>
    <w:p w:rsidR="00F401EE" w:rsidRDefault="00F401EE" w:rsidP="00F401EE">
      <w:pPr>
        <w:spacing w:line="360" w:lineRule="auto"/>
        <w:jc w:val="both"/>
        <w:rPr>
          <w:rFonts w:ascii="Times New Roman" w:hAnsi="Times New Roman" w:cs="Times New Roman"/>
          <w:spacing w:val="3"/>
          <w:sz w:val="24"/>
          <w:szCs w:val="24"/>
          <w:shd w:val="clear" w:color="auto" w:fill="FFFFFF"/>
        </w:rPr>
      </w:pPr>
      <w:r w:rsidRPr="00F401EE">
        <w:rPr>
          <w:rFonts w:ascii="Times New Roman" w:hAnsi="Times New Roman" w:cs="Times New Roman"/>
          <w:spacing w:val="3"/>
          <w:sz w:val="24"/>
          <w:szCs w:val="24"/>
          <w:shd w:val="clear" w:color="auto" w:fill="FFFFFF"/>
        </w:rPr>
        <w:t xml:space="preserve">Удивление покидает мир. Даже воздухоплавание, даже радио и телевидение больше </w:t>
      </w:r>
      <w:r>
        <w:rPr>
          <w:rFonts w:ascii="Times New Roman" w:hAnsi="Times New Roman" w:cs="Times New Roman"/>
          <w:spacing w:val="3"/>
          <w:sz w:val="24"/>
          <w:szCs w:val="24"/>
          <w:shd w:val="clear" w:color="auto" w:fill="FFFFFF"/>
        </w:rPr>
        <w:t xml:space="preserve">                     </w:t>
      </w:r>
      <w:r w:rsidRPr="00F401EE">
        <w:rPr>
          <w:rFonts w:ascii="Times New Roman" w:hAnsi="Times New Roman" w:cs="Times New Roman"/>
          <w:spacing w:val="3"/>
          <w:sz w:val="24"/>
          <w:szCs w:val="24"/>
          <w:shd w:val="clear" w:color="auto" w:fill="FFFFFF"/>
        </w:rPr>
        <w:t>не удивительны. И можно вперед сказать, что перелет на другие планеты не даст того счастья, той радости, о которой сейчас грезится.</w:t>
      </w:r>
    </w:p>
    <w:p w:rsidR="00F401EE" w:rsidRDefault="00F401EE" w:rsidP="00F401EE">
      <w:pPr>
        <w:spacing w:line="360" w:lineRule="auto"/>
        <w:jc w:val="both"/>
        <w:rPr>
          <w:rFonts w:ascii="Times New Roman" w:hAnsi="Times New Roman" w:cs="Times New Roman"/>
          <w:spacing w:val="3"/>
          <w:sz w:val="24"/>
          <w:szCs w:val="24"/>
          <w:shd w:val="clear" w:color="auto" w:fill="FFFFFF"/>
        </w:rPr>
      </w:pPr>
      <w:r w:rsidRPr="00F401EE">
        <w:rPr>
          <w:rFonts w:ascii="Times New Roman" w:hAnsi="Times New Roman" w:cs="Times New Roman"/>
          <w:spacing w:val="3"/>
          <w:sz w:val="24"/>
          <w:szCs w:val="24"/>
          <w:shd w:val="clear" w:color="auto" w:fill="FFFFFF"/>
        </w:rPr>
        <w:t xml:space="preserve">Удивление связано с детством человека. Современный взрослый человек рано расстается со своим ребенком: он с двадцати лет взрослый и больше ничему не удивляется. Сказка питается детством, и детство здоровьем, и здоровье дается землею и солнцем. Человеку надо вернуть себе детство, и тогда ему вернется удивление, и с удивлением вернется </w:t>
      </w:r>
      <w:r>
        <w:rPr>
          <w:rFonts w:ascii="Times New Roman" w:hAnsi="Times New Roman" w:cs="Times New Roman"/>
          <w:spacing w:val="3"/>
          <w:sz w:val="24"/>
          <w:szCs w:val="24"/>
          <w:shd w:val="clear" w:color="auto" w:fill="FFFFFF"/>
        </w:rPr>
        <w:t xml:space="preserve">                   </w:t>
      </w:r>
      <w:r w:rsidRPr="00F401EE">
        <w:rPr>
          <w:rFonts w:ascii="Times New Roman" w:hAnsi="Times New Roman" w:cs="Times New Roman"/>
          <w:spacing w:val="3"/>
          <w:sz w:val="24"/>
          <w:szCs w:val="24"/>
          <w:shd w:val="clear" w:color="auto" w:fill="FFFFFF"/>
        </w:rPr>
        <w:t>и сказка.</w:t>
      </w:r>
    </w:p>
    <w:p w:rsidR="00F401EE" w:rsidRDefault="00F401EE" w:rsidP="00F401EE">
      <w:pPr>
        <w:spacing w:line="360" w:lineRule="auto"/>
        <w:jc w:val="both"/>
        <w:rPr>
          <w:rFonts w:ascii="Times New Roman" w:hAnsi="Times New Roman" w:cs="Times New Roman"/>
          <w:spacing w:val="3"/>
          <w:sz w:val="24"/>
          <w:szCs w:val="24"/>
          <w:shd w:val="clear" w:color="auto" w:fill="FFFFFF"/>
        </w:rPr>
      </w:pPr>
      <w:r w:rsidRPr="00F401EE">
        <w:rPr>
          <w:rFonts w:ascii="Times New Roman" w:hAnsi="Times New Roman" w:cs="Times New Roman"/>
          <w:spacing w:val="3"/>
          <w:sz w:val="24"/>
          <w:szCs w:val="24"/>
          <w:shd w:val="clear" w:color="auto" w:fill="FFFFFF"/>
        </w:rPr>
        <w:t xml:space="preserve">Невозможно? Нет ничего невозможного. Во всяком случае, возникает вопрос: почему современный человек не отказывается от возможности перелета на другую планету </w:t>
      </w:r>
      <w:r>
        <w:rPr>
          <w:rFonts w:ascii="Times New Roman" w:hAnsi="Times New Roman" w:cs="Times New Roman"/>
          <w:spacing w:val="3"/>
          <w:sz w:val="24"/>
          <w:szCs w:val="24"/>
          <w:shd w:val="clear" w:color="auto" w:fill="FFFFFF"/>
        </w:rPr>
        <w:t xml:space="preserve">                </w:t>
      </w:r>
      <w:r w:rsidRPr="00F401EE">
        <w:rPr>
          <w:rFonts w:ascii="Times New Roman" w:hAnsi="Times New Roman" w:cs="Times New Roman"/>
          <w:spacing w:val="3"/>
          <w:sz w:val="24"/>
          <w:szCs w:val="24"/>
          <w:shd w:val="clear" w:color="auto" w:fill="FFFFFF"/>
        </w:rPr>
        <w:t>и поднимают даже вопрос о физическом бессмертии в будущем, но почему же тогда невозможно вернуть человечеству удивление и сказку?</w:t>
      </w:r>
    </w:p>
    <w:p w:rsidR="00F401EE" w:rsidRDefault="00F401EE" w:rsidP="00F401EE">
      <w:pPr>
        <w:spacing w:line="360" w:lineRule="auto"/>
        <w:jc w:val="both"/>
        <w:rPr>
          <w:rFonts w:ascii="Times New Roman" w:hAnsi="Times New Roman" w:cs="Times New Roman"/>
          <w:spacing w:val="3"/>
          <w:sz w:val="24"/>
          <w:szCs w:val="24"/>
          <w:shd w:val="clear" w:color="auto" w:fill="FFFFFF"/>
        </w:rPr>
      </w:pPr>
      <w:r w:rsidRPr="00F401EE">
        <w:rPr>
          <w:rFonts w:ascii="Times New Roman" w:hAnsi="Times New Roman" w:cs="Times New Roman"/>
          <w:spacing w:val="3"/>
          <w:sz w:val="24"/>
          <w:szCs w:val="24"/>
          <w:shd w:val="clear" w:color="auto" w:fill="FFFFFF"/>
        </w:rPr>
        <w:t>…Я с себя беру своего маленького героя… Мне удобен ма</w:t>
      </w:r>
      <w:r w:rsidR="000328BF">
        <w:rPr>
          <w:rFonts w:ascii="Times New Roman" w:hAnsi="Times New Roman" w:cs="Times New Roman"/>
          <w:spacing w:val="3"/>
          <w:sz w:val="24"/>
          <w:szCs w:val="24"/>
          <w:shd w:val="clear" w:color="auto" w:fill="FFFFFF"/>
        </w:rPr>
        <w:t>л</w:t>
      </w:r>
      <w:r w:rsidRPr="00F401EE">
        <w:rPr>
          <w:rFonts w:ascii="Times New Roman" w:hAnsi="Times New Roman" w:cs="Times New Roman"/>
          <w:spacing w:val="3"/>
          <w:sz w:val="24"/>
          <w:szCs w:val="24"/>
          <w:shd w:val="clear" w:color="auto" w:fill="FFFFFF"/>
        </w:rPr>
        <w:t xml:space="preserve">ьчик-герой, потому что я же сам, </w:t>
      </w:r>
      <w:proofErr w:type="gramStart"/>
      <w:r w:rsidRPr="00F401EE">
        <w:rPr>
          <w:rFonts w:ascii="Times New Roman" w:hAnsi="Times New Roman" w:cs="Times New Roman"/>
          <w:spacing w:val="3"/>
          <w:sz w:val="24"/>
          <w:szCs w:val="24"/>
          <w:shd w:val="clear" w:color="auto" w:fill="FFFFFF"/>
        </w:rPr>
        <w:t>лично</w:t>
      </w:r>
      <w:proofErr w:type="gramEnd"/>
      <w:r w:rsidRPr="00F401EE">
        <w:rPr>
          <w:rFonts w:ascii="Times New Roman" w:hAnsi="Times New Roman" w:cs="Times New Roman"/>
          <w:spacing w:val="3"/>
          <w:sz w:val="24"/>
          <w:szCs w:val="24"/>
          <w:shd w:val="clear" w:color="auto" w:fill="FFFFFF"/>
        </w:rPr>
        <w:t xml:space="preserve"> будучи от природы сам художником и поэтом в душе, скромным среди великих событий нашего времени, чувствую себя всегда мальчиком и, признаюсь, не сразу дохожу до их смысла, — если же сразу берусь, то неизбежно ошибаюсь. От этого мне легче среди великих событий изображать мальчика, из-за того именно легче, что я сам такой и, когда чего не хватит, буду брать из себя.</w:t>
      </w:r>
    </w:p>
    <w:p w:rsidR="00F401EE" w:rsidRDefault="00F401EE" w:rsidP="00F401EE">
      <w:pPr>
        <w:spacing w:line="360" w:lineRule="auto"/>
        <w:jc w:val="both"/>
        <w:rPr>
          <w:rFonts w:ascii="Times New Roman" w:hAnsi="Times New Roman" w:cs="Times New Roman"/>
          <w:spacing w:val="3"/>
          <w:sz w:val="24"/>
          <w:szCs w:val="24"/>
          <w:shd w:val="clear" w:color="auto" w:fill="FFFFFF"/>
        </w:rPr>
      </w:pPr>
      <w:r w:rsidRPr="00F401EE">
        <w:rPr>
          <w:rFonts w:ascii="Times New Roman" w:hAnsi="Times New Roman" w:cs="Times New Roman"/>
          <w:spacing w:val="3"/>
          <w:sz w:val="24"/>
          <w:szCs w:val="24"/>
          <w:shd w:val="clear" w:color="auto" w:fill="FFFFFF"/>
        </w:rPr>
        <w:t>…Мне часто говорят, что я знаю хорошо детей и люблю их. Но я знаю, люблю и охраняю только одно, заключенное в себе бессмертное дитя. В этом ребенке и реализован мой талант.</w:t>
      </w:r>
      <w:r w:rsidRPr="00F401EE">
        <w:rPr>
          <w:rFonts w:ascii="Times New Roman" w:hAnsi="Times New Roman" w:cs="Times New Roman"/>
          <w:spacing w:val="3"/>
          <w:sz w:val="24"/>
          <w:szCs w:val="24"/>
        </w:rPr>
        <w:br/>
      </w:r>
      <w:r w:rsidRPr="00F401EE">
        <w:rPr>
          <w:rFonts w:ascii="Times New Roman" w:hAnsi="Times New Roman" w:cs="Times New Roman"/>
          <w:spacing w:val="3"/>
          <w:sz w:val="24"/>
          <w:szCs w:val="24"/>
          <w:shd w:val="clear" w:color="auto" w:fill="FFFFFF"/>
        </w:rPr>
        <w:t>Я думаю, что значение моих книг и у нас и дальше — в моем устремлении к детству. Природа у меня как материя детства.</w:t>
      </w:r>
    </w:p>
    <w:p w:rsidR="00F401EE" w:rsidRDefault="00F401EE" w:rsidP="00F401EE">
      <w:pPr>
        <w:spacing w:line="360" w:lineRule="auto"/>
        <w:jc w:val="both"/>
        <w:rPr>
          <w:rFonts w:ascii="Times New Roman" w:hAnsi="Times New Roman" w:cs="Times New Roman"/>
          <w:spacing w:val="3"/>
          <w:sz w:val="24"/>
          <w:szCs w:val="24"/>
          <w:shd w:val="clear" w:color="auto" w:fill="FFFFFF"/>
        </w:rPr>
      </w:pPr>
      <w:r w:rsidRPr="00F401EE">
        <w:rPr>
          <w:rFonts w:ascii="Times New Roman" w:hAnsi="Times New Roman" w:cs="Times New Roman"/>
          <w:spacing w:val="3"/>
          <w:sz w:val="24"/>
          <w:szCs w:val="24"/>
          <w:shd w:val="clear" w:color="auto" w:fill="FFFFFF"/>
        </w:rPr>
        <w:t>…В 1905 году я напечатал первый свой рассказик «</w:t>
      </w:r>
      <w:proofErr w:type="gramStart"/>
      <w:r w:rsidRPr="00F401EE">
        <w:rPr>
          <w:rFonts w:ascii="Times New Roman" w:hAnsi="Times New Roman" w:cs="Times New Roman"/>
          <w:spacing w:val="3"/>
          <w:sz w:val="24"/>
          <w:szCs w:val="24"/>
          <w:shd w:val="clear" w:color="auto" w:fill="FFFFFF"/>
        </w:rPr>
        <w:t>Дедок</w:t>
      </w:r>
      <w:proofErr w:type="gramEnd"/>
      <w:r w:rsidRPr="00F401EE">
        <w:rPr>
          <w:rFonts w:ascii="Times New Roman" w:hAnsi="Times New Roman" w:cs="Times New Roman"/>
          <w:spacing w:val="3"/>
          <w:sz w:val="24"/>
          <w:szCs w:val="24"/>
          <w:shd w:val="clear" w:color="auto" w:fill="FFFFFF"/>
        </w:rPr>
        <w:t xml:space="preserve">» в журнале «Родник». После этой удачи я задумал по совету Е. И. </w:t>
      </w:r>
      <w:proofErr w:type="spellStart"/>
      <w:r w:rsidRPr="00F401EE">
        <w:rPr>
          <w:rFonts w:ascii="Times New Roman" w:hAnsi="Times New Roman" w:cs="Times New Roman"/>
          <w:spacing w:val="3"/>
          <w:sz w:val="24"/>
          <w:szCs w:val="24"/>
          <w:shd w:val="clear" w:color="auto" w:fill="FFFFFF"/>
        </w:rPr>
        <w:t>Ончукова</w:t>
      </w:r>
      <w:proofErr w:type="spellEnd"/>
      <w:r w:rsidRPr="00F401EE">
        <w:rPr>
          <w:rFonts w:ascii="Times New Roman" w:hAnsi="Times New Roman" w:cs="Times New Roman"/>
          <w:spacing w:val="3"/>
          <w:sz w:val="24"/>
          <w:szCs w:val="24"/>
          <w:shd w:val="clear" w:color="auto" w:fill="FFFFFF"/>
        </w:rPr>
        <w:t xml:space="preserve"> поехать на север на </w:t>
      </w:r>
      <w:proofErr w:type="spellStart"/>
      <w:r w:rsidRPr="00F401EE">
        <w:rPr>
          <w:rFonts w:ascii="Times New Roman" w:hAnsi="Times New Roman" w:cs="Times New Roman"/>
          <w:spacing w:val="3"/>
          <w:sz w:val="24"/>
          <w:szCs w:val="24"/>
          <w:shd w:val="clear" w:color="auto" w:fill="FFFFFF"/>
        </w:rPr>
        <w:t>Выгозеро</w:t>
      </w:r>
      <w:proofErr w:type="spellEnd"/>
      <w:r w:rsidRPr="00F401EE">
        <w:rPr>
          <w:rFonts w:ascii="Times New Roman" w:hAnsi="Times New Roman" w:cs="Times New Roman"/>
          <w:spacing w:val="3"/>
          <w:sz w:val="24"/>
          <w:szCs w:val="24"/>
          <w:shd w:val="clear" w:color="auto" w:fill="FFFFFF"/>
        </w:rPr>
        <w:t xml:space="preserve">. У редактора </w:t>
      </w:r>
      <w:proofErr w:type="spellStart"/>
      <w:r w:rsidRPr="00F401EE">
        <w:rPr>
          <w:rFonts w:ascii="Times New Roman" w:hAnsi="Times New Roman" w:cs="Times New Roman"/>
          <w:spacing w:val="3"/>
          <w:sz w:val="24"/>
          <w:szCs w:val="24"/>
          <w:shd w:val="clear" w:color="auto" w:fill="FFFFFF"/>
        </w:rPr>
        <w:t>Альмедингена</w:t>
      </w:r>
      <w:proofErr w:type="spellEnd"/>
      <w:r w:rsidRPr="00F401EE">
        <w:rPr>
          <w:rFonts w:ascii="Times New Roman" w:hAnsi="Times New Roman" w:cs="Times New Roman"/>
          <w:spacing w:val="3"/>
          <w:sz w:val="24"/>
          <w:szCs w:val="24"/>
          <w:shd w:val="clear" w:color="auto" w:fill="FFFFFF"/>
        </w:rPr>
        <w:t xml:space="preserve"> в «Роднике» я попросил денег на поездку.</w:t>
      </w:r>
      <w:r w:rsidRPr="00F401EE">
        <w:rPr>
          <w:rFonts w:ascii="Times New Roman" w:hAnsi="Times New Roman" w:cs="Times New Roman"/>
          <w:spacing w:val="3"/>
          <w:sz w:val="24"/>
          <w:szCs w:val="24"/>
        </w:rPr>
        <w:br/>
      </w:r>
      <w:r w:rsidR="00663285">
        <w:rPr>
          <w:rFonts w:ascii="Times New Roman" w:hAnsi="Times New Roman" w:cs="Times New Roman"/>
          <w:spacing w:val="3"/>
          <w:sz w:val="24"/>
          <w:szCs w:val="24"/>
          <w:shd w:val="clear" w:color="auto" w:fill="FFFFFF"/>
        </w:rPr>
        <w:t>- Я напишу вам, - сказал я, -</w:t>
      </w:r>
      <w:r w:rsidRPr="00F401EE">
        <w:rPr>
          <w:rFonts w:ascii="Times New Roman" w:hAnsi="Times New Roman" w:cs="Times New Roman"/>
          <w:spacing w:val="3"/>
          <w:sz w:val="24"/>
          <w:szCs w:val="24"/>
          <w:shd w:val="clear" w:color="auto" w:fill="FFFFFF"/>
        </w:rPr>
        <w:t xml:space="preserve"> о мальчике, попавшем на север, и так опишу север </w:t>
      </w:r>
      <w:r>
        <w:rPr>
          <w:rFonts w:ascii="Times New Roman" w:hAnsi="Times New Roman" w:cs="Times New Roman"/>
          <w:spacing w:val="3"/>
          <w:sz w:val="24"/>
          <w:szCs w:val="24"/>
          <w:shd w:val="clear" w:color="auto" w:fill="FFFFFF"/>
        </w:rPr>
        <w:t xml:space="preserve">                        </w:t>
      </w:r>
      <w:r w:rsidRPr="00F401EE">
        <w:rPr>
          <w:rFonts w:ascii="Times New Roman" w:hAnsi="Times New Roman" w:cs="Times New Roman"/>
          <w:spacing w:val="3"/>
          <w:sz w:val="24"/>
          <w:szCs w:val="24"/>
          <w:shd w:val="clear" w:color="auto" w:fill="FFFFFF"/>
        </w:rPr>
        <w:t>в приключениях мальчика.</w:t>
      </w:r>
    </w:p>
    <w:p w:rsidR="00F401EE" w:rsidRDefault="00F401EE" w:rsidP="00F401EE">
      <w:pPr>
        <w:spacing w:line="360" w:lineRule="auto"/>
        <w:jc w:val="both"/>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 xml:space="preserve">- Нет, - ответил </w:t>
      </w:r>
      <w:proofErr w:type="spellStart"/>
      <w:r>
        <w:rPr>
          <w:rFonts w:ascii="Times New Roman" w:hAnsi="Times New Roman" w:cs="Times New Roman"/>
          <w:spacing w:val="3"/>
          <w:sz w:val="24"/>
          <w:szCs w:val="24"/>
          <w:shd w:val="clear" w:color="auto" w:fill="FFFFFF"/>
        </w:rPr>
        <w:t>Альмединген</w:t>
      </w:r>
      <w:proofErr w:type="spellEnd"/>
      <w:r>
        <w:rPr>
          <w:rFonts w:ascii="Times New Roman" w:hAnsi="Times New Roman" w:cs="Times New Roman"/>
          <w:spacing w:val="3"/>
          <w:sz w:val="24"/>
          <w:szCs w:val="24"/>
          <w:shd w:val="clear" w:color="auto" w:fill="FFFFFF"/>
        </w:rPr>
        <w:t>, -</w:t>
      </w:r>
      <w:r w:rsidRPr="00F401EE">
        <w:rPr>
          <w:rFonts w:ascii="Times New Roman" w:hAnsi="Times New Roman" w:cs="Times New Roman"/>
          <w:spacing w:val="3"/>
          <w:sz w:val="24"/>
          <w:szCs w:val="24"/>
          <w:shd w:val="clear" w:color="auto" w:fill="FFFFFF"/>
        </w:rPr>
        <w:t xml:space="preserve"> напишите просто очерки севера.</w:t>
      </w:r>
      <w:r w:rsidRPr="00F401EE">
        <w:rPr>
          <w:rFonts w:ascii="Times New Roman" w:hAnsi="Times New Roman" w:cs="Times New Roman"/>
          <w:spacing w:val="3"/>
          <w:sz w:val="24"/>
          <w:szCs w:val="24"/>
        </w:rPr>
        <w:br/>
      </w:r>
      <w:r w:rsidRPr="00F401EE">
        <w:rPr>
          <w:rFonts w:ascii="Times New Roman" w:hAnsi="Times New Roman" w:cs="Times New Roman"/>
          <w:spacing w:val="3"/>
          <w:sz w:val="24"/>
          <w:szCs w:val="24"/>
          <w:shd w:val="clear" w:color="auto" w:fill="FFFFFF"/>
        </w:rPr>
        <w:t xml:space="preserve">Я послушался, и с тех пор вот сорок пять лет никогда не расставался с этим мальчиком, </w:t>
      </w:r>
      <w:r>
        <w:rPr>
          <w:rFonts w:ascii="Times New Roman" w:hAnsi="Times New Roman" w:cs="Times New Roman"/>
          <w:spacing w:val="3"/>
          <w:sz w:val="24"/>
          <w:szCs w:val="24"/>
          <w:shd w:val="clear" w:color="auto" w:fill="FFFFFF"/>
        </w:rPr>
        <w:t xml:space="preserve">                </w:t>
      </w:r>
      <w:r w:rsidRPr="00F401EE">
        <w:rPr>
          <w:rFonts w:ascii="Times New Roman" w:hAnsi="Times New Roman" w:cs="Times New Roman"/>
          <w:spacing w:val="3"/>
          <w:sz w:val="24"/>
          <w:szCs w:val="24"/>
          <w:shd w:val="clear" w:color="auto" w:fill="FFFFFF"/>
        </w:rPr>
        <w:t>и все не мог написать.</w:t>
      </w:r>
    </w:p>
    <w:p w:rsidR="00F401EE" w:rsidRDefault="00F401EE" w:rsidP="00F401EE">
      <w:pPr>
        <w:spacing w:line="360" w:lineRule="auto"/>
        <w:jc w:val="both"/>
        <w:rPr>
          <w:rFonts w:ascii="Times New Roman" w:hAnsi="Times New Roman" w:cs="Times New Roman"/>
          <w:spacing w:val="3"/>
          <w:sz w:val="24"/>
          <w:szCs w:val="24"/>
          <w:shd w:val="clear" w:color="auto" w:fill="FFFFFF"/>
        </w:rPr>
      </w:pPr>
      <w:r w:rsidRPr="00F401EE">
        <w:rPr>
          <w:rFonts w:ascii="Times New Roman" w:hAnsi="Times New Roman" w:cs="Times New Roman"/>
          <w:spacing w:val="3"/>
          <w:sz w:val="24"/>
          <w:szCs w:val="24"/>
          <w:shd w:val="clear" w:color="auto" w:fill="FFFFFF"/>
        </w:rPr>
        <w:lastRenderedPageBreak/>
        <w:t xml:space="preserve">Вся детская моя литература возникла на этой почве, а, может быть, даже и охотничья. </w:t>
      </w:r>
      <w:r>
        <w:rPr>
          <w:rFonts w:ascii="Times New Roman" w:hAnsi="Times New Roman" w:cs="Times New Roman"/>
          <w:spacing w:val="3"/>
          <w:sz w:val="24"/>
          <w:szCs w:val="24"/>
          <w:shd w:val="clear" w:color="auto" w:fill="FFFFFF"/>
        </w:rPr>
        <w:t xml:space="preserve">            </w:t>
      </w:r>
      <w:r w:rsidRPr="00F401EE">
        <w:rPr>
          <w:rFonts w:ascii="Times New Roman" w:hAnsi="Times New Roman" w:cs="Times New Roman"/>
          <w:spacing w:val="3"/>
          <w:sz w:val="24"/>
          <w:szCs w:val="24"/>
          <w:shd w:val="clear" w:color="auto" w:fill="FFFFFF"/>
        </w:rPr>
        <w:t xml:space="preserve">По-видимому, этот мальчик живет у меня в душе, и скорей всего это я сам и ношу его </w:t>
      </w:r>
      <w:r>
        <w:rPr>
          <w:rFonts w:ascii="Times New Roman" w:hAnsi="Times New Roman" w:cs="Times New Roman"/>
          <w:spacing w:val="3"/>
          <w:sz w:val="24"/>
          <w:szCs w:val="24"/>
          <w:shd w:val="clear" w:color="auto" w:fill="FFFFFF"/>
        </w:rPr>
        <w:t xml:space="preserve">               </w:t>
      </w:r>
      <w:r w:rsidRPr="00F401EE">
        <w:rPr>
          <w:rFonts w:ascii="Times New Roman" w:hAnsi="Times New Roman" w:cs="Times New Roman"/>
          <w:spacing w:val="3"/>
          <w:sz w:val="24"/>
          <w:szCs w:val="24"/>
          <w:shd w:val="clear" w:color="auto" w:fill="FFFFFF"/>
        </w:rPr>
        <w:t>в себе, как беременная женщина.</w:t>
      </w:r>
    </w:p>
    <w:p w:rsidR="00F401EE" w:rsidRDefault="00F401EE" w:rsidP="00F401EE">
      <w:pPr>
        <w:spacing w:line="360" w:lineRule="auto"/>
        <w:jc w:val="both"/>
        <w:rPr>
          <w:rFonts w:ascii="Times New Roman" w:hAnsi="Times New Roman" w:cs="Times New Roman"/>
          <w:spacing w:val="3"/>
          <w:sz w:val="24"/>
          <w:szCs w:val="24"/>
          <w:shd w:val="clear" w:color="auto" w:fill="FFFFFF"/>
        </w:rPr>
      </w:pPr>
      <w:r w:rsidRPr="00F401EE">
        <w:rPr>
          <w:rFonts w:ascii="Times New Roman" w:hAnsi="Times New Roman" w:cs="Times New Roman"/>
          <w:spacing w:val="3"/>
          <w:sz w:val="24"/>
          <w:szCs w:val="24"/>
          <w:shd w:val="clear" w:color="auto" w:fill="FFFFFF"/>
        </w:rPr>
        <w:t>В этом вынашивании мальчика и есть все, чем я богат.</w:t>
      </w:r>
      <w:r w:rsidRPr="00F401EE">
        <w:rPr>
          <w:rFonts w:ascii="Times New Roman" w:hAnsi="Times New Roman" w:cs="Times New Roman"/>
          <w:spacing w:val="3"/>
          <w:sz w:val="24"/>
          <w:szCs w:val="24"/>
        </w:rPr>
        <w:br/>
      </w:r>
      <w:r w:rsidRPr="00F401EE">
        <w:rPr>
          <w:rFonts w:ascii="Times New Roman" w:hAnsi="Times New Roman" w:cs="Times New Roman"/>
          <w:spacing w:val="3"/>
          <w:sz w:val="24"/>
          <w:szCs w:val="24"/>
          <w:shd w:val="clear" w:color="auto" w:fill="FFFFFF"/>
        </w:rPr>
        <w:t xml:space="preserve">Понимать все на свете можно по-разному, </w:t>
      </w:r>
      <w:proofErr w:type="gramStart"/>
      <w:r w:rsidRPr="00F401EE">
        <w:rPr>
          <w:rFonts w:ascii="Times New Roman" w:hAnsi="Times New Roman" w:cs="Times New Roman"/>
          <w:spacing w:val="3"/>
          <w:sz w:val="24"/>
          <w:szCs w:val="24"/>
          <w:shd w:val="clear" w:color="auto" w:fill="FFFFFF"/>
        </w:rPr>
        <w:t>но</w:t>
      </w:r>
      <w:proofErr w:type="gramEnd"/>
      <w:r w:rsidRPr="00F401EE">
        <w:rPr>
          <w:rFonts w:ascii="Times New Roman" w:hAnsi="Times New Roman" w:cs="Times New Roman"/>
          <w:spacing w:val="3"/>
          <w:sz w:val="24"/>
          <w:szCs w:val="24"/>
          <w:shd w:val="clear" w:color="auto" w:fill="FFFFFF"/>
        </w:rPr>
        <w:t xml:space="preserve"> несомненно нужно одинаково верно понимать человека, чтобы сделать ему радостный подарок. Надо понять человека, чтобы суметь ему подарить. Пониманием любовь начинается и подарком разрешается: он дарит ей, она это дарит всем.</w:t>
      </w:r>
    </w:p>
    <w:p w:rsidR="00F401EE" w:rsidRDefault="00F401EE" w:rsidP="00F401EE">
      <w:pPr>
        <w:spacing w:line="360" w:lineRule="auto"/>
        <w:jc w:val="both"/>
        <w:rPr>
          <w:rFonts w:ascii="Times New Roman" w:hAnsi="Times New Roman" w:cs="Times New Roman"/>
          <w:spacing w:val="3"/>
          <w:sz w:val="24"/>
          <w:szCs w:val="24"/>
          <w:shd w:val="clear" w:color="auto" w:fill="FFFFFF"/>
        </w:rPr>
      </w:pPr>
      <w:r w:rsidRPr="00F401EE">
        <w:rPr>
          <w:rFonts w:ascii="Times New Roman" w:hAnsi="Times New Roman" w:cs="Times New Roman"/>
          <w:spacing w:val="3"/>
          <w:sz w:val="24"/>
          <w:szCs w:val="24"/>
          <w:shd w:val="clear" w:color="auto" w:fill="FFFFFF"/>
        </w:rPr>
        <w:t>Скорей всего люди инстинктом ж</w:t>
      </w:r>
      <w:r>
        <w:rPr>
          <w:rFonts w:ascii="Times New Roman" w:hAnsi="Times New Roman" w:cs="Times New Roman"/>
          <w:spacing w:val="3"/>
          <w:sz w:val="24"/>
          <w:szCs w:val="24"/>
          <w:shd w:val="clear" w:color="auto" w:fill="FFFFFF"/>
        </w:rPr>
        <w:t>ивотных чувствуют, что ребенок -</w:t>
      </w:r>
      <w:r w:rsidRPr="00F401EE">
        <w:rPr>
          <w:rFonts w:ascii="Times New Roman" w:hAnsi="Times New Roman" w:cs="Times New Roman"/>
          <w:spacing w:val="3"/>
          <w:sz w:val="24"/>
          <w:szCs w:val="24"/>
          <w:shd w:val="clear" w:color="auto" w:fill="FFFFFF"/>
        </w:rPr>
        <w:t xml:space="preserve"> это подарок для всех.</w:t>
      </w:r>
      <w:r w:rsidRPr="00F401EE">
        <w:rPr>
          <w:rFonts w:ascii="Times New Roman" w:hAnsi="Times New Roman" w:cs="Times New Roman"/>
          <w:spacing w:val="3"/>
          <w:sz w:val="24"/>
          <w:szCs w:val="24"/>
        </w:rPr>
        <w:br/>
      </w:r>
      <w:r w:rsidRPr="00F401EE">
        <w:rPr>
          <w:rFonts w:ascii="Times New Roman" w:hAnsi="Times New Roman" w:cs="Times New Roman"/>
          <w:spacing w:val="3"/>
          <w:sz w:val="24"/>
          <w:szCs w:val="24"/>
          <w:shd w:val="clear" w:color="auto" w:fill="FFFFFF"/>
        </w:rPr>
        <w:t>Новый человек — это ребенок, а если о нем надо рассказывать, то расскажите о взрослом, сумевшем сохранить в себе ребенка.</w:t>
      </w:r>
    </w:p>
    <w:p w:rsidR="00F401EE" w:rsidRDefault="00F401EE" w:rsidP="00F401EE">
      <w:pPr>
        <w:spacing w:line="360" w:lineRule="auto"/>
        <w:jc w:val="right"/>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(По М. Пришвину)</w:t>
      </w:r>
    </w:p>
    <w:p w:rsidR="00F401EE" w:rsidRDefault="000328BF" w:rsidP="000328BF">
      <w:pPr>
        <w:spacing w:line="360" w:lineRule="auto"/>
        <w:jc w:val="both"/>
        <w:rPr>
          <w:rFonts w:ascii="Times New Roman" w:hAnsi="Times New Roman" w:cs="Times New Roman"/>
          <w:i/>
          <w:spacing w:val="3"/>
          <w:sz w:val="24"/>
          <w:szCs w:val="24"/>
          <w:shd w:val="clear" w:color="auto" w:fill="FFFFFF"/>
        </w:rPr>
      </w:pPr>
      <w:r w:rsidRPr="000328BF">
        <w:rPr>
          <w:rFonts w:ascii="Times New Roman" w:hAnsi="Times New Roman" w:cs="Times New Roman"/>
          <w:b/>
          <w:spacing w:val="3"/>
          <w:sz w:val="24"/>
          <w:szCs w:val="24"/>
          <w:shd w:val="clear" w:color="auto" w:fill="FFFFFF"/>
        </w:rPr>
        <w:t>2</w:t>
      </w:r>
      <w:r w:rsidR="00DB078A">
        <w:rPr>
          <w:rStyle w:val="aa"/>
          <w:rFonts w:ascii="Times New Roman" w:hAnsi="Times New Roman" w:cs="Times New Roman"/>
          <w:b/>
          <w:spacing w:val="3"/>
          <w:sz w:val="24"/>
          <w:szCs w:val="24"/>
          <w:shd w:val="clear" w:color="auto" w:fill="FFFFFF"/>
        </w:rPr>
        <w:footnoteReference w:id="2"/>
      </w:r>
      <w:r w:rsidRPr="000328BF">
        <w:rPr>
          <w:rFonts w:ascii="Times New Roman" w:hAnsi="Times New Roman" w:cs="Times New Roman"/>
          <w:b/>
          <w:spacing w:val="3"/>
          <w:sz w:val="24"/>
          <w:szCs w:val="24"/>
          <w:shd w:val="clear" w:color="auto" w:fill="FFFFFF"/>
        </w:rPr>
        <w:t xml:space="preserve">. </w:t>
      </w:r>
      <w:r w:rsidRPr="000328BF">
        <w:rPr>
          <w:rFonts w:ascii="Times New Roman" w:hAnsi="Times New Roman" w:cs="Times New Roman"/>
          <w:i/>
          <w:spacing w:val="3"/>
          <w:sz w:val="24"/>
          <w:szCs w:val="24"/>
          <w:shd w:val="clear" w:color="auto" w:fill="FFFFFF"/>
        </w:rPr>
        <w:t>Я согласен</w:t>
      </w:r>
      <w:r>
        <w:rPr>
          <w:rFonts w:ascii="Times New Roman" w:hAnsi="Times New Roman" w:cs="Times New Roman"/>
          <w:i/>
          <w:spacing w:val="3"/>
          <w:sz w:val="24"/>
          <w:szCs w:val="24"/>
          <w:shd w:val="clear" w:color="auto" w:fill="FFFFFF"/>
        </w:rPr>
        <w:t xml:space="preserve"> с автором! Художественное произведения не обязательно должно быть поучительным, навязывать мораль. Оно должно передавать течение жизни во всём его многообразии, богатстве впечатлений, открытии нового вокруг, пусть даже в мелочах. Наверное, ради этого и пишутся книги.</w:t>
      </w:r>
    </w:p>
    <w:p w:rsidR="007811B1" w:rsidRDefault="007811B1" w:rsidP="000328BF">
      <w:pPr>
        <w:spacing w:line="360" w:lineRule="auto"/>
        <w:jc w:val="both"/>
        <w:rPr>
          <w:rFonts w:ascii="Times New Roman" w:hAnsi="Times New Roman" w:cs="Times New Roman"/>
          <w:i/>
          <w:spacing w:val="3"/>
          <w:sz w:val="24"/>
          <w:szCs w:val="24"/>
          <w:shd w:val="clear" w:color="auto" w:fill="FFFFFF"/>
        </w:rPr>
      </w:pPr>
      <w:r>
        <w:rPr>
          <w:rFonts w:ascii="Times New Roman" w:hAnsi="Times New Roman" w:cs="Times New Roman"/>
          <w:i/>
          <w:spacing w:val="3"/>
          <w:sz w:val="24"/>
          <w:szCs w:val="24"/>
          <w:shd w:val="clear" w:color="auto" w:fill="FFFFFF"/>
        </w:rPr>
        <w:t xml:space="preserve">Примеры автора можно легко дополнить ссылками на других классиков и известных художников. Выбор их случаен, но в этой случайности есть и свои преимущества: </w:t>
      </w:r>
      <w:proofErr w:type="gramStart"/>
      <w:r>
        <w:rPr>
          <w:rFonts w:ascii="Times New Roman" w:hAnsi="Times New Roman" w:cs="Times New Roman"/>
          <w:i/>
          <w:spacing w:val="3"/>
          <w:sz w:val="24"/>
          <w:szCs w:val="24"/>
          <w:shd w:val="clear" w:color="auto" w:fill="FFFFFF"/>
        </w:rPr>
        <w:t>Толстой, Пушкин, Гоголь, Лермонтов, Флобер, Ибсен, Блок, Андрей Белый, Есенин, - люди различных эпох, среды, темперамента.</w:t>
      </w:r>
      <w:proofErr w:type="gramEnd"/>
      <w:r>
        <w:rPr>
          <w:rFonts w:ascii="Times New Roman" w:hAnsi="Times New Roman" w:cs="Times New Roman"/>
          <w:i/>
          <w:spacing w:val="3"/>
          <w:sz w:val="24"/>
          <w:szCs w:val="24"/>
          <w:shd w:val="clear" w:color="auto" w:fill="FFFFFF"/>
        </w:rPr>
        <w:t xml:space="preserve"> Однако в признаниях их героев и их собственных есть общее. Увидеть мир, прекрасный сам по себе, так, чтобы чувствовать «природы жаркие объятия», мир во всей его свежести и непосредственности, увидеть небо, как увидел его однажды Болконский, - очень трудно, этому надо учиться. </w:t>
      </w:r>
    </w:p>
    <w:p w:rsidR="007811B1" w:rsidRPr="000328BF" w:rsidRDefault="007811B1" w:rsidP="000328BF">
      <w:pPr>
        <w:spacing w:line="360" w:lineRule="auto"/>
        <w:jc w:val="both"/>
        <w:rPr>
          <w:rFonts w:ascii="Times New Roman" w:hAnsi="Times New Roman" w:cs="Times New Roman"/>
          <w:b/>
          <w:spacing w:val="3"/>
          <w:sz w:val="24"/>
          <w:szCs w:val="24"/>
          <w:shd w:val="clear" w:color="auto" w:fill="FFFFFF"/>
        </w:rPr>
      </w:pPr>
      <w:r>
        <w:rPr>
          <w:rFonts w:ascii="Times New Roman" w:hAnsi="Times New Roman" w:cs="Times New Roman"/>
          <w:i/>
          <w:spacing w:val="3"/>
          <w:sz w:val="24"/>
          <w:szCs w:val="24"/>
          <w:shd w:val="clear" w:color="auto" w:fill="FFFFFF"/>
        </w:rPr>
        <w:t>А учит этому искусство, которое «не боится» открывать великое в простых вещах. Именно об этом пишет Паустовский.</w:t>
      </w:r>
    </w:p>
    <w:p w:rsidR="00DB078A" w:rsidRPr="00DB078A" w:rsidRDefault="00DB078A" w:rsidP="00DB078A">
      <w:pPr>
        <w:spacing w:line="360" w:lineRule="auto"/>
        <w:jc w:val="both"/>
        <w:rPr>
          <w:rFonts w:ascii="Times New Roman" w:hAnsi="Times New Roman" w:cs="Times New Roman"/>
          <w:i/>
          <w:sz w:val="24"/>
          <w:szCs w:val="24"/>
        </w:rPr>
      </w:pPr>
      <w:r w:rsidRPr="00DB078A">
        <w:rPr>
          <w:rFonts w:ascii="Times New Roman" w:hAnsi="Times New Roman" w:cs="Times New Roman"/>
          <w:b/>
          <w:sz w:val="24"/>
          <w:szCs w:val="24"/>
        </w:rPr>
        <w:t>3.</w:t>
      </w:r>
      <w:r>
        <w:rPr>
          <w:rFonts w:ascii="Times New Roman" w:hAnsi="Times New Roman" w:cs="Times New Roman"/>
          <w:sz w:val="24"/>
          <w:szCs w:val="24"/>
        </w:rPr>
        <w:t xml:space="preserve"> </w:t>
      </w:r>
      <w:r w:rsidRPr="00DB078A">
        <w:rPr>
          <w:rFonts w:ascii="Times New Roman" w:hAnsi="Times New Roman" w:cs="Times New Roman"/>
          <w:i/>
          <w:sz w:val="24"/>
          <w:szCs w:val="24"/>
        </w:rPr>
        <w:t xml:space="preserve">Моя позиция по данной проблеме полностью совпадает </w:t>
      </w:r>
      <w:proofErr w:type="gramStart"/>
      <w:r w:rsidRPr="00DB078A">
        <w:rPr>
          <w:rFonts w:ascii="Times New Roman" w:hAnsi="Times New Roman" w:cs="Times New Roman"/>
          <w:i/>
          <w:sz w:val="24"/>
          <w:szCs w:val="24"/>
        </w:rPr>
        <w:t>с</w:t>
      </w:r>
      <w:proofErr w:type="gramEnd"/>
      <w:r w:rsidRPr="00DB078A">
        <w:rPr>
          <w:rFonts w:ascii="Times New Roman" w:hAnsi="Times New Roman" w:cs="Times New Roman"/>
          <w:i/>
          <w:sz w:val="24"/>
          <w:szCs w:val="24"/>
        </w:rPr>
        <w:t xml:space="preserve"> авторской. Художественное произведение не должно навязывать мораль, оно должно передавать «течение жизни», </w:t>
      </w:r>
      <w:r>
        <w:rPr>
          <w:rFonts w:ascii="Times New Roman" w:hAnsi="Times New Roman" w:cs="Times New Roman"/>
          <w:i/>
          <w:sz w:val="24"/>
          <w:szCs w:val="24"/>
        </w:rPr>
        <w:t xml:space="preserve">                     </w:t>
      </w:r>
      <w:r w:rsidRPr="00DB078A">
        <w:rPr>
          <w:rFonts w:ascii="Times New Roman" w:hAnsi="Times New Roman" w:cs="Times New Roman"/>
          <w:i/>
          <w:sz w:val="24"/>
          <w:szCs w:val="24"/>
        </w:rPr>
        <w:t xml:space="preserve">а выводы сделает читатель сам. Ведь мало кому будет интересно читать сборник сухих правил поведения, нравственных правил. И уж совсем мало людей будут следовать им </w:t>
      </w:r>
      <w:r>
        <w:rPr>
          <w:rFonts w:ascii="Times New Roman" w:hAnsi="Times New Roman" w:cs="Times New Roman"/>
          <w:i/>
          <w:sz w:val="24"/>
          <w:szCs w:val="24"/>
        </w:rPr>
        <w:t xml:space="preserve">                         </w:t>
      </w:r>
      <w:r w:rsidRPr="00DB078A">
        <w:rPr>
          <w:rFonts w:ascii="Times New Roman" w:hAnsi="Times New Roman" w:cs="Times New Roman"/>
          <w:i/>
          <w:sz w:val="24"/>
          <w:szCs w:val="24"/>
        </w:rPr>
        <w:t>в жизни. Наоборот, жизненная ситуация, описываемая в романе или повести, переживается острее, осмысливается читателем, соотносится с его опытом. И выводы делаются сознательно.</w:t>
      </w:r>
    </w:p>
    <w:p w:rsidR="00860195" w:rsidRPr="00860195" w:rsidRDefault="00860195" w:rsidP="00860195">
      <w:pPr>
        <w:spacing w:line="360" w:lineRule="auto"/>
        <w:rPr>
          <w:rFonts w:ascii="Times New Roman" w:hAnsi="Times New Roman" w:cs="Times New Roman"/>
          <w:b/>
          <w:sz w:val="24"/>
          <w:szCs w:val="24"/>
        </w:rPr>
      </w:pPr>
      <w:r w:rsidRPr="00860195">
        <w:rPr>
          <w:rFonts w:ascii="Times New Roman" w:hAnsi="Times New Roman" w:cs="Times New Roman"/>
          <w:b/>
          <w:sz w:val="24"/>
          <w:szCs w:val="24"/>
        </w:rPr>
        <w:lastRenderedPageBreak/>
        <w:t>Текст</w:t>
      </w:r>
    </w:p>
    <w:p w:rsidR="00DB078A" w:rsidRPr="00DB078A" w:rsidRDefault="00DB078A" w:rsidP="00860195">
      <w:pPr>
        <w:spacing w:line="360" w:lineRule="auto"/>
        <w:jc w:val="both"/>
        <w:rPr>
          <w:rFonts w:ascii="Times New Roman" w:hAnsi="Times New Roman" w:cs="Times New Roman"/>
          <w:sz w:val="24"/>
          <w:szCs w:val="24"/>
        </w:rPr>
      </w:pPr>
      <w:proofErr w:type="gramStart"/>
      <w:r w:rsidRPr="00DB078A">
        <w:rPr>
          <w:rFonts w:ascii="Times New Roman" w:hAnsi="Times New Roman" w:cs="Times New Roman"/>
          <w:sz w:val="24"/>
          <w:szCs w:val="24"/>
        </w:rPr>
        <w:t>(1)Большинство людей убеждено, что рассказы должны быть поучительными. (2)Но, как всегда, есть чудаки, преимущественно сами писатели, не желающие безоговорочно подчиняться этой истине. (3)Они утверждают, что некоторые произведения искусства, хотя они ничему и не учат читателей, могут просто порадовать их, показав красоту какой-нибудь, к примеру, крошечной песчинки, которая умеет преломлять солнечный свет и делать из него множество разноцветных</w:t>
      </w:r>
      <w:proofErr w:type="gramEnd"/>
      <w:r w:rsidRPr="00DB078A">
        <w:rPr>
          <w:rFonts w:ascii="Times New Roman" w:hAnsi="Times New Roman" w:cs="Times New Roman"/>
          <w:sz w:val="24"/>
          <w:szCs w:val="24"/>
        </w:rPr>
        <w:t xml:space="preserve"> сияний и радуг.</w:t>
      </w:r>
    </w:p>
    <w:p w:rsidR="00DB078A" w:rsidRPr="00DB078A" w:rsidRDefault="00DB078A" w:rsidP="00860195">
      <w:pPr>
        <w:spacing w:line="360" w:lineRule="auto"/>
        <w:jc w:val="both"/>
        <w:rPr>
          <w:rFonts w:ascii="Times New Roman" w:hAnsi="Times New Roman" w:cs="Times New Roman"/>
          <w:sz w:val="24"/>
          <w:szCs w:val="24"/>
        </w:rPr>
      </w:pPr>
      <w:r w:rsidRPr="00DB078A">
        <w:rPr>
          <w:rFonts w:ascii="Times New Roman" w:hAnsi="Times New Roman" w:cs="Times New Roman"/>
          <w:sz w:val="24"/>
          <w:szCs w:val="24"/>
        </w:rPr>
        <w:t xml:space="preserve">(4)Они правы. (5)Дни и ночи, осень и зима, весна и лето сменяются на земле и уходят, полные своей мимолётной прелести. (6)Среди забот и трудов, радостей и огорчений мы </w:t>
      </w:r>
      <w:proofErr w:type="gramStart"/>
      <w:r w:rsidRPr="00DB078A">
        <w:rPr>
          <w:rFonts w:ascii="Times New Roman" w:hAnsi="Times New Roman" w:cs="Times New Roman"/>
          <w:sz w:val="24"/>
          <w:szCs w:val="24"/>
        </w:rPr>
        <w:t>забываем вереницы этих дней, то синих и глубоких, как небо, то притихших под серым пологом туч, то тёплых и туманных, т о заполненных шорохом первого снега. (7)Мы забываем</w:t>
      </w:r>
      <w:proofErr w:type="gramEnd"/>
      <w:r w:rsidRPr="00DB078A">
        <w:rPr>
          <w:rFonts w:ascii="Times New Roman" w:hAnsi="Times New Roman" w:cs="Times New Roman"/>
          <w:sz w:val="24"/>
          <w:szCs w:val="24"/>
        </w:rPr>
        <w:t xml:space="preserve"> об утренних зорях, о том, как блещет кристаллической каплей воды хозяин ночей Юпитер.</w:t>
      </w:r>
    </w:p>
    <w:p w:rsidR="00DB078A" w:rsidRPr="00DB078A" w:rsidRDefault="00DB078A" w:rsidP="00860195">
      <w:pPr>
        <w:spacing w:line="360" w:lineRule="auto"/>
        <w:jc w:val="both"/>
        <w:rPr>
          <w:rFonts w:ascii="Times New Roman" w:hAnsi="Times New Roman" w:cs="Times New Roman"/>
          <w:sz w:val="24"/>
          <w:szCs w:val="24"/>
        </w:rPr>
      </w:pPr>
      <w:r w:rsidRPr="00DB078A">
        <w:rPr>
          <w:rFonts w:ascii="Times New Roman" w:hAnsi="Times New Roman" w:cs="Times New Roman"/>
          <w:sz w:val="24"/>
          <w:szCs w:val="24"/>
        </w:rPr>
        <w:t>(8)Мы невнимательны, мы забываем о том, о чем забывать нельзя, о</w:t>
      </w:r>
      <w:r w:rsidR="00860195">
        <w:rPr>
          <w:rFonts w:ascii="Times New Roman" w:hAnsi="Times New Roman" w:cs="Times New Roman"/>
          <w:sz w:val="24"/>
          <w:szCs w:val="24"/>
        </w:rPr>
        <w:t xml:space="preserve"> </w:t>
      </w:r>
      <w:r w:rsidRPr="00DB078A">
        <w:rPr>
          <w:rFonts w:ascii="Times New Roman" w:hAnsi="Times New Roman" w:cs="Times New Roman"/>
          <w:sz w:val="24"/>
          <w:szCs w:val="24"/>
        </w:rPr>
        <w:t>Красоте, которой проникнут наш мир.</w:t>
      </w:r>
    </w:p>
    <w:p w:rsidR="00DB078A" w:rsidRPr="00DB078A" w:rsidRDefault="00DB078A" w:rsidP="00860195">
      <w:pPr>
        <w:spacing w:line="360" w:lineRule="auto"/>
        <w:jc w:val="both"/>
        <w:rPr>
          <w:rFonts w:ascii="Times New Roman" w:hAnsi="Times New Roman" w:cs="Times New Roman"/>
          <w:sz w:val="24"/>
          <w:szCs w:val="24"/>
        </w:rPr>
      </w:pPr>
      <w:r w:rsidRPr="00DB078A">
        <w:rPr>
          <w:rFonts w:ascii="Times New Roman" w:hAnsi="Times New Roman" w:cs="Times New Roman"/>
          <w:sz w:val="24"/>
          <w:szCs w:val="24"/>
        </w:rPr>
        <w:t xml:space="preserve">(9)Лет двадцать назад в Москве показывали так называемую экспериментальную, созданную только для опыта, для пробы кинокартину о дожде. (10)Показывали её работникам кино, </w:t>
      </w:r>
      <w:r w:rsidR="00860195">
        <w:rPr>
          <w:rFonts w:ascii="Times New Roman" w:hAnsi="Times New Roman" w:cs="Times New Roman"/>
          <w:sz w:val="24"/>
          <w:szCs w:val="24"/>
        </w:rPr>
        <w:t xml:space="preserve">                      </w:t>
      </w:r>
      <w:r w:rsidRPr="00DB078A">
        <w:rPr>
          <w:rFonts w:ascii="Times New Roman" w:hAnsi="Times New Roman" w:cs="Times New Roman"/>
          <w:sz w:val="24"/>
          <w:szCs w:val="24"/>
        </w:rPr>
        <w:t xml:space="preserve">так как думали, что обыкновенный зритель на такой картине будет зевать и уйдёт </w:t>
      </w:r>
      <w:r w:rsidR="00860195">
        <w:rPr>
          <w:rFonts w:ascii="Times New Roman" w:hAnsi="Times New Roman" w:cs="Times New Roman"/>
          <w:sz w:val="24"/>
          <w:szCs w:val="24"/>
        </w:rPr>
        <w:t xml:space="preserve">                            </w:t>
      </w:r>
      <w:r w:rsidRPr="00DB078A">
        <w:rPr>
          <w:rFonts w:ascii="Times New Roman" w:hAnsi="Times New Roman" w:cs="Times New Roman"/>
          <w:sz w:val="24"/>
          <w:szCs w:val="24"/>
        </w:rPr>
        <w:t>из кинотеатра в</w:t>
      </w:r>
      <w:r w:rsidR="00860195">
        <w:rPr>
          <w:rFonts w:ascii="Times New Roman" w:hAnsi="Times New Roman" w:cs="Times New Roman"/>
          <w:sz w:val="24"/>
          <w:szCs w:val="24"/>
        </w:rPr>
        <w:t xml:space="preserve"> </w:t>
      </w:r>
      <w:r w:rsidRPr="00DB078A">
        <w:rPr>
          <w:rFonts w:ascii="Times New Roman" w:hAnsi="Times New Roman" w:cs="Times New Roman"/>
          <w:sz w:val="24"/>
          <w:szCs w:val="24"/>
        </w:rPr>
        <w:t>полном недоумении.</w:t>
      </w:r>
    </w:p>
    <w:p w:rsidR="00DB078A" w:rsidRPr="00DB078A" w:rsidRDefault="00DB078A" w:rsidP="00860195">
      <w:pPr>
        <w:spacing w:line="360" w:lineRule="auto"/>
        <w:jc w:val="both"/>
        <w:rPr>
          <w:rFonts w:ascii="Times New Roman" w:hAnsi="Times New Roman" w:cs="Times New Roman"/>
          <w:sz w:val="24"/>
          <w:szCs w:val="24"/>
        </w:rPr>
      </w:pPr>
      <w:proofErr w:type="gramStart"/>
      <w:r w:rsidRPr="00DB078A">
        <w:rPr>
          <w:rFonts w:ascii="Times New Roman" w:hAnsi="Times New Roman" w:cs="Times New Roman"/>
          <w:sz w:val="24"/>
          <w:szCs w:val="24"/>
        </w:rPr>
        <w:t xml:space="preserve">(11)В картине был показан дождь во всём его разнообразии, бурном и многоцветном. (12)Дождь в городе на чёрном асфальте, дождь дневной и ночной, ливень. </w:t>
      </w:r>
      <w:r w:rsidR="00860195">
        <w:rPr>
          <w:rFonts w:ascii="Times New Roman" w:hAnsi="Times New Roman" w:cs="Times New Roman"/>
          <w:sz w:val="24"/>
          <w:szCs w:val="24"/>
        </w:rPr>
        <w:t xml:space="preserve">                                </w:t>
      </w:r>
      <w:r w:rsidRPr="00DB078A">
        <w:rPr>
          <w:rFonts w:ascii="Times New Roman" w:hAnsi="Times New Roman" w:cs="Times New Roman"/>
          <w:sz w:val="24"/>
          <w:szCs w:val="24"/>
        </w:rPr>
        <w:t>(13)Так называемый грибной, моросящий дождик, слепой дождь под солнцем, дождь на реке и на море, воздушные пузыри на лужах, мокрые поезда в полях, великое разнообразие дождевых облаков…</w:t>
      </w:r>
      <w:proofErr w:type="gramEnd"/>
    </w:p>
    <w:p w:rsidR="00DB078A" w:rsidRPr="00DB078A" w:rsidRDefault="00DB078A" w:rsidP="00860195">
      <w:pPr>
        <w:spacing w:line="360" w:lineRule="auto"/>
        <w:jc w:val="both"/>
        <w:rPr>
          <w:rFonts w:ascii="Times New Roman" w:hAnsi="Times New Roman" w:cs="Times New Roman"/>
          <w:sz w:val="24"/>
          <w:szCs w:val="24"/>
        </w:rPr>
      </w:pPr>
      <w:proofErr w:type="gramStart"/>
      <w:r w:rsidRPr="00DB078A">
        <w:rPr>
          <w:rFonts w:ascii="Times New Roman" w:hAnsi="Times New Roman" w:cs="Times New Roman"/>
          <w:sz w:val="24"/>
          <w:szCs w:val="24"/>
        </w:rPr>
        <w:t xml:space="preserve">(14)Всего перечислить я не могу, но воспоминание об этой картине сохранилось надолго </w:t>
      </w:r>
      <w:r w:rsidR="00860195">
        <w:rPr>
          <w:rFonts w:ascii="Times New Roman" w:hAnsi="Times New Roman" w:cs="Times New Roman"/>
          <w:sz w:val="24"/>
          <w:szCs w:val="24"/>
        </w:rPr>
        <w:t xml:space="preserve">                    </w:t>
      </w:r>
      <w:r w:rsidRPr="00DB078A">
        <w:rPr>
          <w:rFonts w:ascii="Times New Roman" w:hAnsi="Times New Roman" w:cs="Times New Roman"/>
          <w:sz w:val="24"/>
          <w:szCs w:val="24"/>
        </w:rPr>
        <w:t>и помогло мне ощутить с большой силой ту поэзию обыкновенного дождя, которую раньше я плохо замечал. (15)Раньше меня, как и многих, поражал, например, нежный запах прибитой дождём пыли, но я не вслушивался в звуки дождя и не всматривался в пасмурную и мягкую расцветку дождевого воздуха.</w:t>
      </w:r>
      <w:proofErr w:type="gramEnd"/>
    </w:p>
    <w:p w:rsidR="00DB078A" w:rsidRPr="00860195" w:rsidRDefault="00DB078A" w:rsidP="00860195">
      <w:pPr>
        <w:spacing w:line="360" w:lineRule="auto"/>
        <w:jc w:val="both"/>
        <w:rPr>
          <w:rFonts w:ascii="Times New Roman" w:hAnsi="Times New Roman" w:cs="Times New Roman"/>
          <w:sz w:val="20"/>
          <w:szCs w:val="20"/>
        </w:rPr>
      </w:pPr>
      <w:proofErr w:type="gramStart"/>
      <w:r w:rsidRPr="00DB078A">
        <w:rPr>
          <w:rFonts w:ascii="Times New Roman" w:hAnsi="Times New Roman" w:cs="Times New Roman"/>
          <w:sz w:val="24"/>
          <w:szCs w:val="24"/>
        </w:rPr>
        <w:t>(16)Что может быть важнее для писателя (а он по существу всегда должен</w:t>
      </w:r>
      <w:r w:rsidR="00860195">
        <w:rPr>
          <w:rFonts w:ascii="Times New Roman" w:hAnsi="Times New Roman" w:cs="Times New Roman"/>
          <w:sz w:val="24"/>
          <w:szCs w:val="24"/>
        </w:rPr>
        <w:t xml:space="preserve"> б</w:t>
      </w:r>
      <w:r w:rsidRPr="00DB078A">
        <w:rPr>
          <w:rFonts w:ascii="Times New Roman" w:hAnsi="Times New Roman" w:cs="Times New Roman"/>
          <w:sz w:val="24"/>
          <w:szCs w:val="24"/>
        </w:rPr>
        <w:t>ыть и поэтом), чем открытие новых областей поэзии вблизи нас и тем самым</w:t>
      </w:r>
      <w:r w:rsidR="00860195">
        <w:rPr>
          <w:rFonts w:ascii="Times New Roman" w:hAnsi="Times New Roman" w:cs="Times New Roman"/>
          <w:sz w:val="24"/>
          <w:szCs w:val="24"/>
        </w:rPr>
        <w:t xml:space="preserve"> о</w:t>
      </w:r>
      <w:r w:rsidRPr="00DB078A">
        <w:rPr>
          <w:rFonts w:ascii="Times New Roman" w:hAnsi="Times New Roman" w:cs="Times New Roman"/>
          <w:sz w:val="24"/>
          <w:szCs w:val="24"/>
        </w:rPr>
        <w:t>богащение нашего восприятия, сознания, памяти? (17)И мы, конечно, не</w:t>
      </w:r>
      <w:r w:rsidR="00860195">
        <w:rPr>
          <w:rFonts w:ascii="Times New Roman" w:hAnsi="Times New Roman" w:cs="Times New Roman"/>
          <w:sz w:val="24"/>
          <w:szCs w:val="24"/>
        </w:rPr>
        <w:t xml:space="preserve"> м</w:t>
      </w:r>
      <w:r w:rsidRPr="00DB078A">
        <w:rPr>
          <w:rFonts w:ascii="Times New Roman" w:hAnsi="Times New Roman" w:cs="Times New Roman"/>
          <w:sz w:val="24"/>
          <w:szCs w:val="24"/>
        </w:rPr>
        <w:t>ожем не быть благодарными тем людям, которые напоминают нам о красоте</w:t>
      </w:r>
      <w:r w:rsidR="00860195">
        <w:rPr>
          <w:rFonts w:ascii="Times New Roman" w:hAnsi="Times New Roman" w:cs="Times New Roman"/>
          <w:sz w:val="24"/>
          <w:szCs w:val="24"/>
        </w:rPr>
        <w:t xml:space="preserve"> м</w:t>
      </w:r>
      <w:r w:rsidRPr="00DB078A">
        <w:rPr>
          <w:rFonts w:ascii="Times New Roman" w:hAnsi="Times New Roman" w:cs="Times New Roman"/>
          <w:sz w:val="24"/>
          <w:szCs w:val="24"/>
        </w:rPr>
        <w:t>ира, которые открывают нам всю простую прелесть этой земли</w:t>
      </w:r>
      <w:r w:rsidRPr="00860195">
        <w:rPr>
          <w:rFonts w:ascii="Times New Roman" w:hAnsi="Times New Roman" w:cs="Times New Roman"/>
          <w:sz w:val="20"/>
          <w:szCs w:val="20"/>
        </w:rPr>
        <w:t>.</w:t>
      </w:r>
      <w:proofErr w:type="gramEnd"/>
      <w:r w:rsidR="00860195" w:rsidRPr="00860195">
        <w:rPr>
          <w:rFonts w:ascii="Times New Roman" w:hAnsi="Times New Roman" w:cs="Times New Roman"/>
          <w:sz w:val="20"/>
          <w:szCs w:val="20"/>
        </w:rPr>
        <w:t xml:space="preserve">                                           </w:t>
      </w:r>
      <w:r w:rsidR="00860195">
        <w:rPr>
          <w:rFonts w:ascii="Times New Roman" w:hAnsi="Times New Roman" w:cs="Times New Roman"/>
          <w:sz w:val="20"/>
          <w:szCs w:val="20"/>
        </w:rPr>
        <w:t xml:space="preserve">                                                                 </w:t>
      </w:r>
      <w:r w:rsidR="00860195" w:rsidRPr="00860195">
        <w:rPr>
          <w:rFonts w:ascii="Times New Roman" w:hAnsi="Times New Roman" w:cs="Times New Roman"/>
          <w:sz w:val="20"/>
          <w:szCs w:val="20"/>
        </w:rPr>
        <w:t>(По К. Г. Паустовскому</w:t>
      </w:r>
      <w:r w:rsidRPr="00860195">
        <w:rPr>
          <w:rFonts w:ascii="Times New Roman" w:hAnsi="Times New Roman" w:cs="Times New Roman"/>
          <w:sz w:val="20"/>
          <w:szCs w:val="20"/>
        </w:rPr>
        <w:t>)</w:t>
      </w:r>
    </w:p>
    <w:p w:rsidR="00DE65B4" w:rsidRPr="00CA04B1" w:rsidRDefault="006359DF" w:rsidP="006359DF">
      <w:pPr>
        <w:rPr>
          <w:rFonts w:ascii="Times New Roman" w:hAnsi="Times New Roman" w:cs="Times New Roman"/>
          <w:b/>
          <w:sz w:val="28"/>
          <w:szCs w:val="28"/>
        </w:rPr>
      </w:pPr>
      <w:r w:rsidRPr="00CA04B1">
        <w:rPr>
          <w:rFonts w:ascii="Times New Roman" w:hAnsi="Times New Roman" w:cs="Times New Roman"/>
          <w:b/>
          <w:sz w:val="28"/>
          <w:szCs w:val="28"/>
        </w:rPr>
        <w:lastRenderedPageBreak/>
        <w:t xml:space="preserve">Работа </w:t>
      </w:r>
      <w:r w:rsidR="00DE65B4" w:rsidRPr="00CA04B1">
        <w:rPr>
          <w:rFonts w:ascii="Times New Roman" w:hAnsi="Times New Roman" w:cs="Times New Roman"/>
          <w:b/>
          <w:sz w:val="28"/>
          <w:szCs w:val="28"/>
        </w:rPr>
        <w:t xml:space="preserve"> с художественным</w:t>
      </w:r>
      <w:r w:rsidRPr="00CA04B1">
        <w:rPr>
          <w:rFonts w:ascii="Times New Roman" w:hAnsi="Times New Roman" w:cs="Times New Roman"/>
          <w:b/>
          <w:sz w:val="28"/>
          <w:szCs w:val="28"/>
        </w:rPr>
        <w:t xml:space="preserve"> </w:t>
      </w:r>
      <w:r w:rsidR="00DE65B4" w:rsidRPr="00CA04B1">
        <w:rPr>
          <w:rFonts w:ascii="Times New Roman" w:hAnsi="Times New Roman" w:cs="Times New Roman"/>
          <w:b/>
          <w:sz w:val="28"/>
          <w:szCs w:val="28"/>
        </w:rPr>
        <w:t>текстом</w:t>
      </w:r>
      <w:r w:rsidR="00860195" w:rsidRPr="00CA04B1">
        <w:rPr>
          <w:rFonts w:ascii="Times New Roman" w:hAnsi="Times New Roman" w:cs="Times New Roman"/>
          <w:b/>
          <w:sz w:val="28"/>
          <w:szCs w:val="28"/>
        </w:rPr>
        <w:t>.</w:t>
      </w:r>
      <w:r w:rsidR="00860195" w:rsidRPr="00CA04B1">
        <w:rPr>
          <w:rStyle w:val="aa"/>
          <w:rFonts w:ascii="Times New Roman" w:hAnsi="Times New Roman" w:cs="Times New Roman"/>
          <w:b/>
          <w:sz w:val="28"/>
          <w:szCs w:val="28"/>
        </w:rPr>
        <w:footnoteReference w:id="3"/>
      </w:r>
    </w:p>
    <w:p w:rsidR="00860195" w:rsidRDefault="00860195" w:rsidP="006359DF">
      <w:pPr>
        <w:rPr>
          <w:rFonts w:ascii="Times New Roman" w:hAnsi="Times New Roman" w:cs="Times New Roman"/>
          <w:b/>
          <w:sz w:val="24"/>
          <w:szCs w:val="24"/>
        </w:rPr>
      </w:pPr>
      <w:r>
        <w:rPr>
          <w:rFonts w:ascii="Times New Roman" w:hAnsi="Times New Roman" w:cs="Times New Roman"/>
          <w:b/>
          <w:sz w:val="24"/>
          <w:szCs w:val="24"/>
        </w:rPr>
        <w:t>Сочинение 1</w:t>
      </w:r>
      <w:r w:rsidR="00C75B7B">
        <w:rPr>
          <w:rFonts w:ascii="Times New Roman" w:hAnsi="Times New Roman" w:cs="Times New Roman"/>
          <w:b/>
          <w:sz w:val="24"/>
          <w:szCs w:val="24"/>
        </w:rPr>
        <w:t xml:space="preserve"> </w:t>
      </w:r>
      <w:r w:rsidR="00C75B7B" w:rsidRPr="00C75B7B">
        <w:rPr>
          <w:rFonts w:ascii="Times New Roman" w:hAnsi="Times New Roman" w:cs="Times New Roman"/>
          <w:sz w:val="20"/>
          <w:szCs w:val="20"/>
        </w:rPr>
        <w:t>(фрагмент)</w:t>
      </w:r>
    </w:p>
    <w:p w:rsidR="00860195" w:rsidRDefault="00860195" w:rsidP="007464B9">
      <w:pPr>
        <w:spacing w:line="360" w:lineRule="auto"/>
        <w:jc w:val="both"/>
        <w:rPr>
          <w:rFonts w:ascii="Times New Roman" w:hAnsi="Times New Roman" w:cs="Times New Roman"/>
          <w:i/>
          <w:sz w:val="24"/>
          <w:szCs w:val="24"/>
        </w:rPr>
      </w:pPr>
      <w:r w:rsidRPr="00860195">
        <w:rPr>
          <w:rFonts w:ascii="Times New Roman" w:hAnsi="Times New Roman" w:cs="Times New Roman"/>
          <w:i/>
          <w:sz w:val="24"/>
          <w:szCs w:val="24"/>
        </w:rPr>
        <w:t xml:space="preserve">В этом тексте автор </w:t>
      </w:r>
      <w:r>
        <w:rPr>
          <w:rFonts w:ascii="Times New Roman" w:hAnsi="Times New Roman" w:cs="Times New Roman"/>
          <w:i/>
          <w:sz w:val="24"/>
          <w:szCs w:val="24"/>
        </w:rPr>
        <w:t xml:space="preserve">поднимает проблему влияния общественного мнения на восприятие человеком другого человека, помогает читателю задуматься о том, посему нам проще наклеить на кого-нибудь ярлык «странный», «вор и обманщик», «глупый», нежели </w:t>
      </w:r>
      <w:r w:rsidR="00C75B7B">
        <w:rPr>
          <w:rFonts w:ascii="Times New Roman" w:hAnsi="Times New Roman" w:cs="Times New Roman"/>
          <w:i/>
          <w:sz w:val="24"/>
          <w:szCs w:val="24"/>
        </w:rPr>
        <w:t>попытаться разглядеть за порой неприглядной внешностью человеческую душу.</w:t>
      </w:r>
    </w:p>
    <w:p w:rsidR="00C75B7B" w:rsidRPr="00860195" w:rsidRDefault="00C75B7B" w:rsidP="007464B9">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Эту проблему автор раскрывает на примере истории с </w:t>
      </w:r>
      <w:proofErr w:type="spellStart"/>
      <w:r>
        <w:rPr>
          <w:rFonts w:ascii="Times New Roman" w:hAnsi="Times New Roman" w:cs="Times New Roman"/>
          <w:i/>
          <w:sz w:val="24"/>
          <w:szCs w:val="24"/>
        </w:rPr>
        <w:t>Селиваном</w:t>
      </w:r>
      <w:proofErr w:type="spellEnd"/>
      <w:r>
        <w:rPr>
          <w:rFonts w:ascii="Times New Roman" w:hAnsi="Times New Roman" w:cs="Times New Roman"/>
          <w:i/>
          <w:sz w:val="24"/>
          <w:szCs w:val="24"/>
        </w:rPr>
        <w:t xml:space="preserve">. За ним давно укрепилась слава колдуна и разбойника, который способен «убить и воспользоваться вещами                             и деньгами». Именно поэтому, когда обнаруживается пропажа тётиной шкатулки                          с лежащими в ней тысячами, ни у кого, в том числе и у рассказчика-героя, не возникает сомнения, что теперь она «в руках </w:t>
      </w:r>
      <w:proofErr w:type="spellStart"/>
      <w:r>
        <w:rPr>
          <w:rFonts w:ascii="Times New Roman" w:hAnsi="Times New Roman" w:cs="Times New Roman"/>
          <w:i/>
          <w:sz w:val="24"/>
          <w:szCs w:val="24"/>
        </w:rPr>
        <w:t>Селивана</w:t>
      </w:r>
      <w:proofErr w:type="spellEnd"/>
      <w:r>
        <w:rPr>
          <w:rFonts w:ascii="Times New Roman" w:hAnsi="Times New Roman" w:cs="Times New Roman"/>
          <w:i/>
          <w:sz w:val="24"/>
          <w:szCs w:val="24"/>
        </w:rPr>
        <w:t xml:space="preserve">», который попытается с ней скрыться. Собираясь в погоню за </w:t>
      </w:r>
      <w:proofErr w:type="spellStart"/>
      <w:r>
        <w:rPr>
          <w:rFonts w:ascii="Times New Roman" w:hAnsi="Times New Roman" w:cs="Times New Roman"/>
          <w:i/>
          <w:sz w:val="24"/>
          <w:szCs w:val="24"/>
        </w:rPr>
        <w:t>Селиваном</w:t>
      </w:r>
      <w:proofErr w:type="spellEnd"/>
      <w:r>
        <w:rPr>
          <w:rFonts w:ascii="Times New Roman" w:hAnsi="Times New Roman" w:cs="Times New Roman"/>
          <w:i/>
          <w:sz w:val="24"/>
          <w:szCs w:val="24"/>
        </w:rPr>
        <w:t xml:space="preserve">, исправник уповает на то, что общая «нелюбовь» к этому человеку поможет быстро его поймать, ведь «его никто не станет скрывать». Тем более неожиданным для всех оказывается поступок </w:t>
      </w:r>
      <w:proofErr w:type="spellStart"/>
      <w:r>
        <w:rPr>
          <w:rFonts w:ascii="Times New Roman" w:hAnsi="Times New Roman" w:cs="Times New Roman"/>
          <w:i/>
          <w:sz w:val="24"/>
          <w:szCs w:val="24"/>
        </w:rPr>
        <w:t>Селивана</w:t>
      </w:r>
      <w:proofErr w:type="spellEnd"/>
      <w:r>
        <w:rPr>
          <w:rFonts w:ascii="Times New Roman" w:hAnsi="Times New Roman" w:cs="Times New Roman"/>
          <w:i/>
          <w:sz w:val="24"/>
          <w:szCs w:val="24"/>
        </w:rPr>
        <w:t xml:space="preserve">, вернувшего тётины деньги.  </w:t>
      </w:r>
    </w:p>
    <w:p w:rsidR="00DE65B4" w:rsidRPr="00C75B7B" w:rsidRDefault="00C75B7B" w:rsidP="007464B9">
      <w:pPr>
        <w:spacing w:line="360" w:lineRule="auto"/>
        <w:jc w:val="both"/>
        <w:rPr>
          <w:rFonts w:ascii="Times New Roman" w:hAnsi="Times New Roman" w:cs="Times New Roman"/>
          <w:i/>
          <w:sz w:val="24"/>
          <w:szCs w:val="24"/>
        </w:rPr>
      </w:pPr>
      <w:r w:rsidRPr="00C75B7B">
        <w:rPr>
          <w:rFonts w:ascii="Times New Roman" w:hAnsi="Times New Roman" w:cs="Times New Roman"/>
          <w:i/>
          <w:noProof/>
          <w:sz w:val="24"/>
          <w:szCs w:val="24"/>
          <w:lang w:eastAsia="ru-RU"/>
        </w:rPr>
        <w:t xml:space="preserve">Отношение к Селивану совершенно изменяется после эпизода с возвращением шкатулки. </w:t>
      </w:r>
      <w:r>
        <w:rPr>
          <w:rFonts w:ascii="Times New Roman" w:hAnsi="Times New Roman" w:cs="Times New Roman"/>
          <w:i/>
          <w:noProof/>
          <w:sz w:val="24"/>
          <w:szCs w:val="24"/>
          <w:lang w:eastAsia="ru-RU"/>
        </w:rPr>
        <w:t xml:space="preserve">                    </w:t>
      </w:r>
      <w:r w:rsidRPr="00C75B7B">
        <w:rPr>
          <w:rFonts w:ascii="Times New Roman" w:hAnsi="Times New Roman" w:cs="Times New Roman"/>
          <w:i/>
          <w:noProof/>
          <w:sz w:val="24"/>
          <w:szCs w:val="24"/>
          <w:lang w:eastAsia="ru-RU"/>
        </w:rPr>
        <w:t>Из «опороченного» его «дворишко» превращается в постоялый двор, куда часто заезжают люди. Рассказчик-герой ловит себя на мысли, что теперь лицо Селивана кажется ему добрым и прекрасным.</w:t>
      </w:r>
    </w:p>
    <w:p w:rsidR="00CA04B1" w:rsidRDefault="00CA04B1">
      <w:pPr>
        <w:rPr>
          <w:rFonts w:ascii="Times New Roman" w:hAnsi="Times New Roman" w:cs="Times New Roman"/>
          <w:b/>
          <w:sz w:val="24"/>
          <w:szCs w:val="24"/>
        </w:rPr>
      </w:pPr>
    </w:p>
    <w:p w:rsidR="00DE65B4" w:rsidRPr="00C75B7B" w:rsidRDefault="00C75B7B">
      <w:pPr>
        <w:rPr>
          <w:rFonts w:ascii="Times New Roman" w:hAnsi="Times New Roman" w:cs="Times New Roman"/>
          <w:b/>
          <w:sz w:val="24"/>
          <w:szCs w:val="24"/>
        </w:rPr>
      </w:pPr>
      <w:r w:rsidRPr="00C75B7B">
        <w:rPr>
          <w:rFonts w:ascii="Times New Roman" w:hAnsi="Times New Roman" w:cs="Times New Roman"/>
          <w:b/>
          <w:sz w:val="24"/>
          <w:szCs w:val="24"/>
        </w:rPr>
        <w:t>Сочинение 2</w:t>
      </w:r>
    </w:p>
    <w:p w:rsidR="007464B9" w:rsidRPr="007464B9" w:rsidRDefault="007464B9" w:rsidP="007464B9">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Почему важны уроки доброты, полученные в детстве? Такую проблему ставит                                Н.С. Лесков. </w:t>
      </w:r>
      <w:proofErr w:type="gramStart"/>
      <w:r>
        <w:rPr>
          <w:rFonts w:ascii="Times New Roman" w:hAnsi="Times New Roman" w:cs="Times New Roman"/>
          <w:i/>
          <w:sz w:val="24"/>
          <w:szCs w:val="24"/>
        </w:rPr>
        <w:t xml:space="preserve">Проблема показалась мне важной и интересной, потому что заставила задуматься о том, как важно научиться любить людей и доверять им. </w:t>
      </w:r>
      <w:r w:rsidR="00C21C9B">
        <w:rPr>
          <w:rFonts w:ascii="Times New Roman" w:hAnsi="Times New Roman" w:cs="Times New Roman"/>
          <w:i/>
          <w:sz w:val="24"/>
          <w:szCs w:val="24"/>
        </w:rPr>
        <w:t xml:space="preserve"> </w:t>
      </w:r>
      <w:r>
        <w:rPr>
          <w:rFonts w:ascii="Times New Roman" w:hAnsi="Times New Roman" w:cs="Times New Roman"/>
          <w:i/>
          <w:sz w:val="24"/>
          <w:szCs w:val="24"/>
        </w:rPr>
        <w:t xml:space="preserve">Все происходящее мы видим глазами ребёнка, пережившего настоящее потрясение от посещения дома </w:t>
      </w:r>
      <w:proofErr w:type="spellStart"/>
      <w:r>
        <w:rPr>
          <w:rFonts w:ascii="Times New Roman" w:hAnsi="Times New Roman" w:cs="Times New Roman"/>
          <w:i/>
          <w:sz w:val="24"/>
          <w:szCs w:val="24"/>
        </w:rPr>
        <w:t>Селивана</w:t>
      </w:r>
      <w:proofErr w:type="spellEnd"/>
      <w:r>
        <w:rPr>
          <w:rFonts w:ascii="Times New Roman" w:hAnsi="Times New Roman" w:cs="Times New Roman"/>
          <w:i/>
          <w:sz w:val="24"/>
          <w:szCs w:val="24"/>
        </w:rPr>
        <w:t xml:space="preserve">, которого «все в округе считали колдуном и разбойником и который, как мы думали, </w:t>
      </w:r>
      <w:r w:rsidR="00C21C9B">
        <w:rPr>
          <w:rFonts w:ascii="Times New Roman" w:hAnsi="Times New Roman" w:cs="Times New Roman"/>
          <w:i/>
          <w:sz w:val="24"/>
          <w:szCs w:val="24"/>
        </w:rPr>
        <w:t xml:space="preserve"> </w:t>
      </w:r>
      <w:r>
        <w:rPr>
          <w:rFonts w:ascii="Times New Roman" w:hAnsi="Times New Roman" w:cs="Times New Roman"/>
          <w:i/>
          <w:sz w:val="24"/>
          <w:szCs w:val="24"/>
        </w:rPr>
        <w:t>хотел нас убить и воспользоваться нашими вещами и деньгами».</w:t>
      </w:r>
      <w:proofErr w:type="gramEnd"/>
      <w:r>
        <w:rPr>
          <w:rFonts w:ascii="Times New Roman" w:hAnsi="Times New Roman" w:cs="Times New Roman"/>
          <w:i/>
          <w:sz w:val="24"/>
          <w:szCs w:val="24"/>
        </w:rPr>
        <w:t xml:space="preserve"> Герой находится во власти слухов, опорочивших семью </w:t>
      </w:r>
      <w:proofErr w:type="spellStart"/>
      <w:r>
        <w:rPr>
          <w:rFonts w:ascii="Times New Roman" w:hAnsi="Times New Roman" w:cs="Times New Roman"/>
          <w:i/>
          <w:sz w:val="24"/>
          <w:szCs w:val="24"/>
        </w:rPr>
        <w:t>Селивана</w:t>
      </w:r>
      <w:proofErr w:type="spellEnd"/>
      <w:r>
        <w:rPr>
          <w:rFonts w:ascii="Times New Roman" w:hAnsi="Times New Roman" w:cs="Times New Roman"/>
          <w:i/>
          <w:sz w:val="24"/>
          <w:szCs w:val="24"/>
        </w:rPr>
        <w:t xml:space="preserve">. Страшным смыслом наполнены слова исправника: «Наше счастье, что все знают, что он вор, и все его не любят». Люди счастливы от своей уверенности в том, что </w:t>
      </w:r>
      <w:proofErr w:type="spellStart"/>
      <w:r>
        <w:rPr>
          <w:rFonts w:ascii="Times New Roman" w:hAnsi="Times New Roman" w:cs="Times New Roman"/>
          <w:i/>
          <w:sz w:val="24"/>
          <w:szCs w:val="24"/>
        </w:rPr>
        <w:t>Селиван</w:t>
      </w:r>
      <w:proofErr w:type="spellEnd"/>
      <w:r>
        <w:rPr>
          <w:rFonts w:ascii="Times New Roman" w:hAnsi="Times New Roman" w:cs="Times New Roman"/>
          <w:i/>
          <w:sz w:val="24"/>
          <w:szCs w:val="24"/>
        </w:rPr>
        <w:t xml:space="preserve"> и его семья – воры, никаких сомнений </w:t>
      </w:r>
      <w:r w:rsidR="00E92758">
        <w:rPr>
          <w:rFonts w:ascii="Times New Roman" w:hAnsi="Times New Roman" w:cs="Times New Roman"/>
          <w:i/>
          <w:sz w:val="24"/>
          <w:szCs w:val="24"/>
        </w:rPr>
        <w:t xml:space="preserve">                      </w:t>
      </w:r>
      <w:r>
        <w:rPr>
          <w:rFonts w:ascii="Times New Roman" w:hAnsi="Times New Roman" w:cs="Times New Roman"/>
          <w:i/>
          <w:sz w:val="24"/>
          <w:szCs w:val="24"/>
        </w:rPr>
        <w:t xml:space="preserve">и переживаний по этому </w:t>
      </w:r>
      <w:r w:rsidR="00E92758">
        <w:rPr>
          <w:rFonts w:ascii="Times New Roman" w:hAnsi="Times New Roman" w:cs="Times New Roman"/>
          <w:i/>
          <w:sz w:val="24"/>
          <w:szCs w:val="24"/>
        </w:rPr>
        <w:t xml:space="preserve">поводу нет. Все беспокоятся о шкатулке с деньгами. Переживания об утраченной шкатулке, уверенность в том, что </w:t>
      </w:r>
      <w:proofErr w:type="spellStart"/>
      <w:r w:rsidR="00E92758">
        <w:rPr>
          <w:rFonts w:ascii="Times New Roman" w:hAnsi="Times New Roman" w:cs="Times New Roman"/>
          <w:i/>
          <w:sz w:val="24"/>
          <w:szCs w:val="24"/>
        </w:rPr>
        <w:t>Селиван</w:t>
      </w:r>
      <w:proofErr w:type="spellEnd"/>
      <w:r w:rsidR="00E92758">
        <w:rPr>
          <w:rFonts w:ascii="Times New Roman" w:hAnsi="Times New Roman" w:cs="Times New Roman"/>
          <w:i/>
          <w:sz w:val="24"/>
          <w:szCs w:val="24"/>
        </w:rPr>
        <w:t xml:space="preserve"> скрылся с этой шкатулкой, сменяются «необыкновенным движением». И движением не только внешним: «вскочили                   с мест и остановились как вкопанные», но и движением внутренним: «воскликнула», </w:t>
      </w:r>
      <w:r w:rsidR="00E92758">
        <w:rPr>
          <w:rFonts w:ascii="Times New Roman" w:hAnsi="Times New Roman" w:cs="Times New Roman"/>
          <w:i/>
          <w:sz w:val="24"/>
          <w:szCs w:val="24"/>
        </w:rPr>
        <w:lastRenderedPageBreak/>
        <w:t xml:space="preserve">«подошёл», «обнял его и поцеловал в голову». Ребёнок понимает, что взрослые испытывают чувство вины за несправедливое отношение к </w:t>
      </w:r>
      <w:proofErr w:type="spellStart"/>
      <w:r w:rsidR="00E92758">
        <w:rPr>
          <w:rFonts w:ascii="Times New Roman" w:hAnsi="Times New Roman" w:cs="Times New Roman"/>
          <w:i/>
          <w:sz w:val="24"/>
          <w:szCs w:val="24"/>
        </w:rPr>
        <w:t>Селивану</w:t>
      </w:r>
      <w:proofErr w:type="spellEnd"/>
      <w:r w:rsidR="00E92758">
        <w:rPr>
          <w:rFonts w:ascii="Times New Roman" w:hAnsi="Times New Roman" w:cs="Times New Roman"/>
          <w:i/>
          <w:sz w:val="24"/>
          <w:szCs w:val="24"/>
        </w:rPr>
        <w:t xml:space="preserve"> и стараются исправить ситуацию: тётушка стала давать деньги, а отец «взял его к себе в кабинет и заперся там с ним </w:t>
      </w:r>
      <w:r w:rsidR="00C21C9B">
        <w:rPr>
          <w:rFonts w:ascii="Times New Roman" w:hAnsi="Times New Roman" w:cs="Times New Roman"/>
          <w:i/>
          <w:sz w:val="24"/>
          <w:szCs w:val="24"/>
        </w:rPr>
        <w:t xml:space="preserve">                              </w:t>
      </w:r>
      <w:r w:rsidR="00E92758">
        <w:rPr>
          <w:rFonts w:ascii="Times New Roman" w:hAnsi="Times New Roman" w:cs="Times New Roman"/>
          <w:i/>
          <w:sz w:val="24"/>
          <w:szCs w:val="24"/>
        </w:rPr>
        <w:t xml:space="preserve">на ключ». Через два дня отец с тётушкой остановились в доме </w:t>
      </w:r>
      <w:proofErr w:type="spellStart"/>
      <w:r w:rsidR="00E92758">
        <w:rPr>
          <w:rFonts w:ascii="Times New Roman" w:hAnsi="Times New Roman" w:cs="Times New Roman"/>
          <w:i/>
          <w:sz w:val="24"/>
          <w:szCs w:val="24"/>
        </w:rPr>
        <w:t>Селивана</w:t>
      </w:r>
      <w:proofErr w:type="spellEnd"/>
      <w:r w:rsidR="00E92758">
        <w:rPr>
          <w:rFonts w:ascii="Times New Roman" w:hAnsi="Times New Roman" w:cs="Times New Roman"/>
          <w:i/>
          <w:sz w:val="24"/>
          <w:szCs w:val="24"/>
        </w:rPr>
        <w:t>, пили там чай, привезли подарки. Автор привлекает внимание к мыслям героя</w:t>
      </w:r>
      <w:proofErr w:type="gramStart"/>
      <w:r w:rsidR="00E92758">
        <w:rPr>
          <w:rFonts w:ascii="Times New Roman" w:hAnsi="Times New Roman" w:cs="Times New Roman"/>
          <w:i/>
          <w:sz w:val="24"/>
          <w:szCs w:val="24"/>
        </w:rPr>
        <w:t xml:space="preserve">. </w:t>
      </w:r>
      <w:proofErr w:type="gramEnd"/>
      <w:r w:rsidR="00E92758">
        <w:rPr>
          <w:rFonts w:ascii="Times New Roman" w:hAnsi="Times New Roman" w:cs="Times New Roman"/>
          <w:i/>
          <w:sz w:val="24"/>
          <w:szCs w:val="24"/>
        </w:rPr>
        <w:t>«Отчего же он мне и другим так долго казался пугалом</w:t>
      </w:r>
      <w:r w:rsidR="00EE2988">
        <w:rPr>
          <w:rFonts w:ascii="Times New Roman" w:hAnsi="Times New Roman" w:cs="Times New Roman"/>
          <w:i/>
          <w:sz w:val="24"/>
          <w:szCs w:val="24"/>
        </w:rPr>
        <w:t>?</w:t>
      </w:r>
      <w:r w:rsidR="00E92758">
        <w:rPr>
          <w:rFonts w:ascii="Times New Roman" w:hAnsi="Times New Roman" w:cs="Times New Roman"/>
          <w:i/>
          <w:sz w:val="24"/>
          <w:szCs w:val="24"/>
        </w:rPr>
        <w:t>»</w:t>
      </w:r>
      <w:r w:rsidR="00EE2988">
        <w:rPr>
          <w:rFonts w:ascii="Times New Roman" w:hAnsi="Times New Roman" w:cs="Times New Roman"/>
          <w:i/>
          <w:sz w:val="24"/>
          <w:szCs w:val="24"/>
        </w:rPr>
        <w:t xml:space="preserve"> Мальчик мучительно ищет ответ на этот вопрос (предложения 51, 52).</w:t>
      </w:r>
    </w:p>
    <w:p w:rsidR="00EE2988" w:rsidRDefault="00EE2988" w:rsidP="00EE2988">
      <w:pPr>
        <w:spacing w:line="360" w:lineRule="auto"/>
        <w:jc w:val="both"/>
        <w:rPr>
          <w:rFonts w:ascii="Times New Roman" w:hAnsi="Times New Roman" w:cs="Times New Roman"/>
          <w:i/>
          <w:noProof/>
          <w:sz w:val="24"/>
          <w:szCs w:val="24"/>
          <w:lang w:eastAsia="ru-RU"/>
        </w:rPr>
      </w:pPr>
      <w:r w:rsidRPr="00EE2988">
        <w:rPr>
          <w:rFonts w:ascii="Times New Roman" w:hAnsi="Times New Roman" w:cs="Times New Roman"/>
          <w:i/>
          <w:noProof/>
          <w:sz w:val="24"/>
          <w:szCs w:val="24"/>
          <w:lang w:eastAsia="ru-RU"/>
        </w:rPr>
        <w:t xml:space="preserve">Лесков считает, что такие мучительные </w:t>
      </w:r>
      <w:r>
        <w:rPr>
          <w:rFonts w:ascii="Times New Roman" w:hAnsi="Times New Roman" w:cs="Times New Roman"/>
          <w:i/>
          <w:noProof/>
          <w:sz w:val="24"/>
          <w:szCs w:val="24"/>
          <w:lang w:eastAsia="ru-RU"/>
        </w:rPr>
        <w:t>поиски ответа на жизненно важные вопросы являются уроками доброты, открывающими в человеке умение любить людей, относиться к людям с доверием. Писатеь уверен, что уроки доброты, усвоенные в детстве, особенно значимы для человека, так как помогают духовному развитию личности.</w:t>
      </w:r>
    </w:p>
    <w:p w:rsidR="007464B9" w:rsidRPr="00EE2988" w:rsidRDefault="00EE2988" w:rsidP="00EE2988">
      <w:pPr>
        <w:spacing w:line="360" w:lineRule="auto"/>
        <w:jc w:val="both"/>
        <w:rPr>
          <w:rFonts w:ascii="Times New Roman" w:hAnsi="Times New Roman" w:cs="Times New Roman"/>
          <w:i/>
          <w:sz w:val="24"/>
          <w:szCs w:val="24"/>
        </w:rPr>
      </w:pPr>
      <w:r>
        <w:rPr>
          <w:rFonts w:ascii="Times New Roman" w:hAnsi="Times New Roman" w:cs="Times New Roman"/>
          <w:i/>
          <w:noProof/>
          <w:sz w:val="24"/>
          <w:szCs w:val="24"/>
          <w:lang w:eastAsia="ru-RU"/>
        </w:rPr>
        <w:t>Я согласнв с позицией автора и тоже считаю, что главные уроки человечности мы получаем</w:t>
      </w:r>
      <w:r w:rsidR="00C21C9B">
        <w:rPr>
          <w:rFonts w:ascii="Times New Roman" w:hAnsi="Times New Roman" w:cs="Times New Roman"/>
          <w:i/>
          <w:noProof/>
          <w:sz w:val="24"/>
          <w:szCs w:val="24"/>
          <w:lang w:eastAsia="ru-RU"/>
        </w:rPr>
        <w:t xml:space="preserve"> </w:t>
      </w:r>
      <w:r>
        <w:rPr>
          <w:rFonts w:ascii="Times New Roman" w:hAnsi="Times New Roman" w:cs="Times New Roman"/>
          <w:i/>
          <w:noProof/>
          <w:sz w:val="24"/>
          <w:szCs w:val="24"/>
          <w:lang w:eastAsia="ru-RU"/>
        </w:rPr>
        <w:t xml:space="preserve">в детстве, потому что только в детстве мы всё переживаем особенно остро                     и трепетно, а значит, и выводы делаем основательно, на всю жизнь.  </w:t>
      </w:r>
    </w:p>
    <w:p w:rsidR="00CA04B1" w:rsidRDefault="00CA04B1">
      <w:pPr>
        <w:rPr>
          <w:rFonts w:ascii="Times New Roman" w:hAnsi="Times New Roman" w:cs="Times New Roman"/>
          <w:b/>
          <w:noProof/>
          <w:sz w:val="24"/>
          <w:szCs w:val="24"/>
          <w:lang w:eastAsia="ru-RU"/>
        </w:rPr>
      </w:pPr>
    </w:p>
    <w:p w:rsidR="00EE2988" w:rsidRPr="00EE2988" w:rsidRDefault="00EE2988">
      <w:pPr>
        <w:rPr>
          <w:rFonts w:ascii="Times New Roman" w:hAnsi="Times New Roman" w:cs="Times New Roman"/>
          <w:b/>
          <w:noProof/>
          <w:sz w:val="24"/>
          <w:szCs w:val="24"/>
          <w:lang w:eastAsia="ru-RU"/>
        </w:rPr>
      </w:pPr>
      <w:bookmarkStart w:id="0" w:name="_GoBack"/>
      <w:bookmarkEnd w:id="0"/>
      <w:r w:rsidRPr="00EE2988">
        <w:rPr>
          <w:rFonts w:ascii="Times New Roman" w:hAnsi="Times New Roman" w:cs="Times New Roman"/>
          <w:b/>
          <w:noProof/>
          <w:sz w:val="24"/>
          <w:szCs w:val="24"/>
          <w:lang w:eastAsia="ru-RU"/>
        </w:rPr>
        <w:t>Сочинение 3</w:t>
      </w:r>
    </w:p>
    <w:p w:rsidR="00EE2988" w:rsidRPr="00EE2988" w:rsidRDefault="00EE2988" w:rsidP="00EE2988">
      <w:pPr>
        <w:spacing w:line="360" w:lineRule="auto"/>
        <w:jc w:val="both"/>
        <w:rPr>
          <w:rFonts w:ascii="Times New Roman" w:hAnsi="Times New Roman" w:cs="Times New Roman"/>
          <w:i/>
          <w:noProof/>
          <w:sz w:val="24"/>
          <w:szCs w:val="24"/>
          <w:lang w:eastAsia="ru-RU"/>
        </w:rPr>
      </w:pPr>
      <w:r w:rsidRPr="00EE2988">
        <w:rPr>
          <w:rFonts w:ascii="Times New Roman" w:hAnsi="Times New Roman" w:cs="Times New Roman"/>
          <w:i/>
          <w:noProof/>
          <w:sz w:val="24"/>
          <w:szCs w:val="24"/>
          <w:lang w:eastAsia="ru-RU"/>
        </w:rPr>
        <w:t>Что может послужить причиной того, что  общество изменит своё отношение к человеку с дурной репутацие</w:t>
      </w:r>
      <w:r w:rsidR="00C21C9B">
        <w:rPr>
          <w:rFonts w:ascii="Times New Roman" w:hAnsi="Times New Roman" w:cs="Times New Roman"/>
          <w:i/>
          <w:noProof/>
          <w:sz w:val="24"/>
          <w:szCs w:val="24"/>
          <w:lang w:eastAsia="ru-RU"/>
        </w:rPr>
        <w:t>й. На этот вопрос ищет</w:t>
      </w:r>
      <w:r w:rsidRPr="00EE2988">
        <w:rPr>
          <w:rFonts w:ascii="Times New Roman" w:hAnsi="Times New Roman" w:cs="Times New Roman"/>
          <w:i/>
          <w:noProof/>
          <w:sz w:val="24"/>
          <w:szCs w:val="24"/>
          <w:lang w:eastAsia="ru-RU"/>
        </w:rPr>
        <w:t xml:space="preserve"> ответ Н.С. Лесков в своём рассказе.</w:t>
      </w:r>
    </w:p>
    <w:p w:rsidR="00EE2988" w:rsidRPr="00EE2988" w:rsidRDefault="00EE2988" w:rsidP="00EE2988">
      <w:pPr>
        <w:spacing w:line="360" w:lineRule="auto"/>
        <w:jc w:val="both"/>
        <w:rPr>
          <w:rFonts w:ascii="Times New Roman" w:hAnsi="Times New Roman" w:cs="Times New Roman"/>
          <w:i/>
          <w:noProof/>
          <w:sz w:val="24"/>
          <w:szCs w:val="24"/>
          <w:lang w:eastAsia="ru-RU"/>
        </w:rPr>
      </w:pPr>
      <w:r w:rsidRPr="00EE2988">
        <w:rPr>
          <w:rFonts w:ascii="Times New Roman" w:hAnsi="Times New Roman" w:cs="Times New Roman"/>
          <w:i/>
          <w:noProof/>
          <w:sz w:val="24"/>
          <w:szCs w:val="24"/>
          <w:lang w:eastAsia="ru-RU"/>
        </w:rPr>
        <w:t>История</w:t>
      </w:r>
      <w:r w:rsidR="00CD59EE">
        <w:rPr>
          <w:rFonts w:ascii="Times New Roman" w:hAnsi="Times New Roman" w:cs="Times New Roman"/>
          <w:i/>
          <w:noProof/>
          <w:sz w:val="24"/>
          <w:szCs w:val="24"/>
          <w:lang w:eastAsia="ru-RU"/>
        </w:rPr>
        <w:t xml:space="preserve"> человека, которого в начале повествования «считали колдуном и разбойником»,                   а в конце признают «любимым и почитаемым», вложена автором в уста юного героя</w:t>
      </w:r>
      <w:r w:rsidR="00C21C9B">
        <w:rPr>
          <w:rFonts w:ascii="Times New Roman" w:hAnsi="Times New Roman" w:cs="Times New Roman"/>
          <w:i/>
          <w:noProof/>
          <w:sz w:val="24"/>
          <w:szCs w:val="24"/>
          <w:lang w:eastAsia="ru-RU"/>
        </w:rPr>
        <w:t>,</w:t>
      </w:r>
      <w:r w:rsidR="00CD59EE">
        <w:rPr>
          <w:rFonts w:ascii="Times New Roman" w:hAnsi="Times New Roman" w:cs="Times New Roman"/>
          <w:i/>
          <w:noProof/>
          <w:sz w:val="24"/>
          <w:szCs w:val="24"/>
          <w:lang w:eastAsia="ru-RU"/>
        </w:rPr>
        <w:t xml:space="preserve">                     и столь чудесное превращение происходит на глазах читателя. Селиван, оказавший помощь мальчику и его тётушке, подозревается в краже шкатулки с деньгами. Лесков через отношение исправника показывает, что вора схватить будет дегко «… все его не любят, его никто не станет</w:t>
      </w:r>
      <w:r w:rsidR="00C21C9B">
        <w:rPr>
          <w:rFonts w:ascii="Times New Roman" w:hAnsi="Times New Roman" w:cs="Times New Roman"/>
          <w:i/>
          <w:noProof/>
          <w:sz w:val="24"/>
          <w:szCs w:val="24"/>
          <w:lang w:eastAsia="ru-RU"/>
        </w:rPr>
        <w:t xml:space="preserve"> его</w:t>
      </w:r>
      <w:r w:rsidR="00CD59EE">
        <w:rPr>
          <w:rFonts w:ascii="Times New Roman" w:hAnsi="Times New Roman" w:cs="Times New Roman"/>
          <w:i/>
          <w:noProof/>
          <w:sz w:val="24"/>
          <w:szCs w:val="24"/>
          <w:lang w:eastAsia="ru-RU"/>
        </w:rPr>
        <w:t xml:space="preserve"> скрывать». Однако уже через минуту писатель заставляет персонажей  в изумлении вскочить. Селиван сам доставил шкатулку, и она была «в полной </w:t>
      </w:r>
      <w:r w:rsidR="0091776A">
        <w:rPr>
          <w:rFonts w:ascii="Times New Roman" w:hAnsi="Times New Roman" w:cs="Times New Roman"/>
          <w:i/>
          <w:noProof/>
          <w:sz w:val="24"/>
          <w:szCs w:val="24"/>
          <w:lang w:eastAsia="ru-RU"/>
        </w:rPr>
        <w:t>цел</w:t>
      </w:r>
      <w:r w:rsidR="00CD59EE">
        <w:rPr>
          <w:rFonts w:ascii="Times New Roman" w:hAnsi="Times New Roman" w:cs="Times New Roman"/>
          <w:i/>
          <w:noProof/>
          <w:sz w:val="24"/>
          <w:szCs w:val="24"/>
          <w:lang w:eastAsia="ru-RU"/>
        </w:rPr>
        <w:t>ости»</w:t>
      </w:r>
      <w:r w:rsidR="003C5C83">
        <w:rPr>
          <w:rFonts w:ascii="Times New Roman" w:hAnsi="Times New Roman" w:cs="Times New Roman"/>
          <w:i/>
          <w:noProof/>
          <w:sz w:val="24"/>
          <w:szCs w:val="24"/>
          <w:lang w:eastAsia="ru-RU"/>
        </w:rPr>
        <w:t xml:space="preserve">. На благодарность </w:t>
      </w:r>
      <w:r w:rsidR="00C21C9B">
        <w:rPr>
          <w:rFonts w:ascii="Times New Roman" w:hAnsi="Times New Roman" w:cs="Times New Roman"/>
          <w:i/>
          <w:noProof/>
          <w:sz w:val="24"/>
          <w:szCs w:val="24"/>
          <w:lang w:eastAsia="ru-RU"/>
        </w:rPr>
        <w:t>господ</w:t>
      </w:r>
      <w:r w:rsidR="003C5C83">
        <w:rPr>
          <w:rFonts w:ascii="Times New Roman" w:hAnsi="Times New Roman" w:cs="Times New Roman"/>
          <w:i/>
          <w:noProof/>
          <w:sz w:val="24"/>
          <w:szCs w:val="24"/>
          <w:lang w:eastAsia="ru-RU"/>
        </w:rPr>
        <w:t xml:space="preserve"> </w:t>
      </w:r>
      <w:r w:rsidR="00CD59EE">
        <w:rPr>
          <w:rFonts w:ascii="Times New Roman" w:hAnsi="Times New Roman" w:cs="Times New Roman"/>
          <w:i/>
          <w:noProof/>
          <w:sz w:val="24"/>
          <w:szCs w:val="24"/>
          <w:lang w:eastAsia="ru-RU"/>
        </w:rPr>
        <w:t xml:space="preserve">герой реагирует с удивлением: «А то как же? </w:t>
      </w:r>
      <w:r w:rsidR="003C5C83">
        <w:rPr>
          <w:rFonts w:ascii="Times New Roman" w:hAnsi="Times New Roman" w:cs="Times New Roman"/>
          <w:i/>
          <w:noProof/>
          <w:sz w:val="24"/>
          <w:szCs w:val="24"/>
          <w:lang w:eastAsia="ru-RU"/>
        </w:rPr>
        <w:t xml:space="preserve">                    </w:t>
      </w:r>
      <w:r w:rsidR="00CD59EE">
        <w:rPr>
          <w:rFonts w:ascii="Times New Roman" w:hAnsi="Times New Roman" w:cs="Times New Roman"/>
          <w:i/>
          <w:noProof/>
          <w:sz w:val="24"/>
          <w:szCs w:val="24"/>
          <w:lang w:eastAsia="ru-RU"/>
        </w:rPr>
        <w:t xml:space="preserve">Разве </w:t>
      </w:r>
      <w:r w:rsidR="00C21C9B">
        <w:rPr>
          <w:rFonts w:ascii="Times New Roman" w:hAnsi="Times New Roman" w:cs="Times New Roman"/>
          <w:i/>
          <w:noProof/>
          <w:sz w:val="24"/>
          <w:szCs w:val="24"/>
          <w:lang w:eastAsia="ru-RU"/>
        </w:rPr>
        <w:t>надо нечестно?</w:t>
      </w:r>
      <w:r w:rsidR="00CD59EE">
        <w:rPr>
          <w:rFonts w:ascii="Times New Roman" w:hAnsi="Times New Roman" w:cs="Times New Roman"/>
          <w:i/>
          <w:noProof/>
          <w:sz w:val="24"/>
          <w:szCs w:val="24"/>
          <w:lang w:eastAsia="ru-RU"/>
        </w:rPr>
        <w:t>»</w:t>
      </w:r>
    </w:p>
    <w:p w:rsidR="00DE65B4" w:rsidRPr="00C21C9B" w:rsidRDefault="00C21C9B" w:rsidP="00C21C9B">
      <w:pPr>
        <w:spacing w:line="360" w:lineRule="auto"/>
        <w:jc w:val="both"/>
        <w:rPr>
          <w:rFonts w:ascii="Times New Roman" w:hAnsi="Times New Roman" w:cs="Times New Roman"/>
          <w:i/>
          <w:sz w:val="24"/>
          <w:szCs w:val="24"/>
        </w:rPr>
      </w:pPr>
      <w:r w:rsidRPr="00C21C9B">
        <w:rPr>
          <w:rFonts w:ascii="Times New Roman" w:hAnsi="Times New Roman" w:cs="Times New Roman"/>
          <w:i/>
          <w:sz w:val="24"/>
          <w:szCs w:val="24"/>
        </w:rPr>
        <w:t xml:space="preserve">Понимание несправедливого отношения к герою Лесков показывает через дальнейшее поведение своих персонажей, не только мальчик и его родные окружают вниманием </w:t>
      </w:r>
      <w:r w:rsidR="003C5C83">
        <w:rPr>
          <w:rFonts w:ascii="Times New Roman" w:hAnsi="Times New Roman" w:cs="Times New Roman"/>
          <w:i/>
          <w:sz w:val="24"/>
          <w:szCs w:val="24"/>
        </w:rPr>
        <w:t xml:space="preserve">                        и почётом </w:t>
      </w:r>
      <w:r w:rsidRPr="00C21C9B">
        <w:rPr>
          <w:rFonts w:ascii="Times New Roman" w:hAnsi="Times New Roman" w:cs="Times New Roman"/>
          <w:i/>
          <w:sz w:val="24"/>
          <w:szCs w:val="24"/>
        </w:rPr>
        <w:t xml:space="preserve">вчерашнего «разбойника», но и другие люди, по </w:t>
      </w:r>
      <w:proofErr w:type="gramStart"/>
      <w:r w:rsidRPr="00C21C9B">
        <w:rPr>
          <w:rFonts w:ascii="Times New Roman" w:hAnsi="Times New Roman" w:cs="Times New Roman"/>
          <w:i/>
          <w:sz w:val="24"/>
          <w:szCs w:val="24"/>
        </w:rPr>
        <w:t>сути</w:t>
      </w:r>
      <w:proofErr w:type="gramEnd"/>
      <w:r w:rsidRPr="00C21C9B">
        <w:rPr>
          <w:rFonts w:ascii="Times New Roman" w:hAnsi="Times New Roman" w:cs="Times New Roman"/>
          <w:i/>
          <w:sz w:val="24"/>
          <w:szCs w:val="24"/>
        </w:rPr>
        <w:t xml:space="preserve"> признавая свою вину, спешат загладить её перед </w:t>
      </w:r>
      <w:proofErr w:type="spellStart"/>
      <w:r w:rsidRPr="00C21C9B">
        <w:rPr>
          <w:rFonts w:ascii="Times New Roman" w:hAnsi="Times New Roman" w:cs="Times New Roman"/>
          <w:i/>
          <w:sz w:val="24"/>
          <w:szCs w:val="24"/>
        </w:rPr>
        <w:t>Селиваном</w:t>
      </w:r>
      <w:proofErr w:type="spellEnd"/>
      <w:r w:rsidRPr="00C21C9B">
        <w:rPr>
          <w:rFonts w:ascii="Times New Roman" w:hAnsi="Times New Roman" w:cs="Times New Roman"/>
          <w:i/>
          <w:sz w:val="24"/>
          <w:szCs w:val="24"/>
        </w:rPr>
        <w:t>: «… вот ужу три дня, все стаи люди заезжать…».</w:t>
      </w:r>
    </w:p>
    <w:p w:rsidR="00EE2988" w:rsidRDefault="00C21C9B" w:rsidP="00C21C9B">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Кроме того, автор подчёркивает, что сам </w:t>
      </w:r>
      <w:proofErr w:type="spellStart"/>
      <w:r>
        <w:rPr>
          <w:rFonts w:ascii="Times New Roman" w:hAnsi="Times New Roman" w:cs="Times New Roman"/>
          <w:i/>
          <w:sz w:val="24"/>
          <w:szCs w:val="24"/>
        </w:rPr>
        <w:t>Селиван</w:t>
      </w:r>
      <w:proofErr w:type="spellEnd"/>
      <w:r w:rsidR="003C5C83">
        <w:rPr>
          <w:rFonts w:ascii="Times New Roman" w:hAnsi="Times New Roman" w:cs="Times New Roman"/>
          <w:i/>
          <w:sz w:val="24"/>
          <w:szCs w:val="24"/>
        </w:rPr>
        <w:t xml:space="preserve"> от происх</w:t>
      </w:r>
      <w:r>
        <w:rPr>
          <w:rFonts w:ascii="Times New Roman" w:hAnsi="Times New Roman" w:cs="Times New Roman"/>
          <w:i/>
          <w:sz w:val="24"/>
          <w:szCs w:val="24"/>
        </w:rPr>
        <w:t>одя</w:t>
      </w:r>
      <w:r w:rsidR="003C5C83">
        <w:rPr>
          <w:rFonts w:ascii="Times New Roman" w:hAnsi="Times New Roman" w:cs="Times New Roman"/>
          <w:i/>
          <w:sz w:val="24"/>
          <w:szCs w:val="24"/>
        </w:rPr>
        <w:t>щего не загордился, «брал подарки вежливо, но неохотно». Для него важнее, что его «не боятся, как прежде боялись».</w:t>
      </w:r>
    </w:p>
    <w:p w:rsidR="003C5C83" w:rsidRPr="00C21C9B" w:rsidRDefault="003C5C83" w:rsidP="00C21C9B">
      <w:p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Позицию автора можно понять по новому восприятию </w:t>
      </w:r>
      <w:proofErr w:type="spellStart"/>
      <w:r>
        <w:rPr>
          <w:rFonts w:ascii="Times New Roman" w:hAnsi="Times New Roman" w:cs="Times New Roman"/>
          <w:i/>
          <w:sz w:val="24"/>
          <w:szCs w:val="24"/>
        </w:rPr>
        <w:t>Селивана</w:t>
      </w:r>
      <w:proofErr w:type="spellEnd"/>
      <w:r>
        <w:rPr>
          <w:rFonts w:ascii="Times New Roman" w:hAnsi="Times New Roman" w:cs="Times New Roman"/>
          <w:i/>
          <w:sz w:val="24"/>
          <w:szCs w:val="24"/>
        </w:rPr>
        <w:t xml:space="preserve"> юным героем: «Какое                    у него прекрасное, доброе лицо!» Мальчика не оставляет в покое мысль о столь разительной перемене не в </w:t>
      </w:r>
      <w:proofErr w:type="spellStart"/>
      <w:r>
        <w:rPr>
          <w:rFonts w:ascii="Times New Roman" w:hAnsi="Times New Roman" w:cs="Times New Roman"/>
          <w:i/>
          <w:sz w:val="24"/>
          <w:szCs w:val="24"/>
        </w:rPr>
        <w:t>Селиване</w:t>
      </w:r>
      <w:proofErr w:type="spellEnd"/>
      <w:r>
        <w:rPr>
          <w:rFonts w:ascii="Times New Roman" w:hAnsi="Times New Roman" w:cs="Times New Roman"/>
          <w:i/>
          <w:sz w:val="24"/>
          <w:szCs w:val="24"/>
        </w:rPr>
        <w:t xml:space="preserve">, а в своём отношении к этому человеку. Таким образом, Лесков заставляет читателя задуматься над тем, что мнение о других людях может оказаться ошибочным, а честность и благородство </w:t>
      </w:r>
      <w:proofErr w:type="gramStart"/>
      <w:r>
        <w:rPr>
          <w:rFonts w:ascii="Times New Roman" w:hAnsi="Times New Roman" w:cs="Times New Roman"/>
          <w:i/>
          <w:sz w:val="24"/>
          <w:szCs w:val="24"/>
        </w:rPr>
        <w:t>способны</w:t>
      </w:r>
      <w:proofErr w:type="gramEnd"/>
      <w:r>
        <w:rPr>
          <w:rFonts w:ascii="Times New Roman" w:hAnsi="Times New Roman" w:cs="Times New Roman"/>
          <w:i/>
          <w:sz w:val="24"/>
          <w:szCs w:val="24"/>
        </w:rPr>
        <w:t xml:space="preserve"> кардинально изменить это </w:t>
      </w:r>
      <w:r w:rsidR="0091776A">
        <w:rPr>
          <w:rFonts w:ascii="Times New Roman" w:hAnsi="Times New Roman" w:cs="Times New Roman"/>
          <w:i/>
          <w:sz w:val="24"/>
          <w:szCs w:val="24"/>
        </w:rPr>
        <w:t xml:space="preserve">мнение. </w:t>
      </w:r>
    </w:p>
    <w:p w:rsidR="00EE2988" w:rsidRDefault="003C5C83" w:rsidP="003C5C83">
      <w:pPr>
        <w:spacing w:line="360" w:lineRule="auto"/>
        <w:jc w:val="both"/>
        <w:rPr>
          <w:rFonts w:ascii="Times New Roman" w:hAnsi="Times New Roman" w:cs="Times New Roman"/>
          <w:i/>
          <w:sz w:val="24"/>
          <w:szCs w:val="24"/>
        </w:rPr>
      </w:pPr>
      <w:r w:rsidRPr="003C5C83">
        <w:rPr>
          <w:rFonts w:ascii="Times New Roman" w:hAnsi="Times New Roman" w:cs="Times New Roman"/>
          <w:i/>
          <w:sz w:val="24"/>
          <w:szCs w:val="24"/>
        </w:rPr>
        <w:t>Рассказ Лескова – это призыв задуматься над тем, верно л</w:t>
      </w:r>
      <w:r w:rsidR="0091776A">
        <w:rPr>
          <w:rFonts w:ascii="Times New Roman" w:hAnsi="Times New Roman" w:cs="Times New Roman"/>
          <w:i/>
          <w:sz w:val="24"/>
          <w:szCs w:val="24"/>
        </w:rPr>
        <w:t>и</w:t>
      </w:r>
      <w:r w:rsidRPr="003C5C83">
        <w:rPr>
          <w:rFonts w:ascii="Times New Roman" w:hAnsi="Times New Roman" w:cs="Times New Roman"/>
          <w:i/>
          <w:sz w:val="24"/>
          <w:szCs w:val="24"/>
        </w:rPr>
        <w:t xml:space="preserve"> мы судим о людях, которых плохо знаем.</w:t>
      </w:r>
    </w:p>
    <w:p w:rsidR="0091776A" w:rsidRDefault="0091776A" w:rsidP="003C5C83">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Трудно не </w:t>
      </w:r>
      <w:proofErr w:type="gramStart"/>
      <w:r>
        <w:rPr>
          <w:rFonts w:ascii="Times New Roman" w:hAnsi="Times New Roman" w:cs="Times New Roman"/>
          <w:i/>
          <w:sz w:val="24"/>
          <w:szCs w:val="24"/>
        </w:rPr>
        <w:t>согласиться  с позицией</w:t>
      </w:r>
      <w:proofErr w:type="gramEnd"/>
      <w:r>
        <w:rPr>
          <w:rFonts w:ascii="Times New Roman" w:hAnsi="Times New Roman" w:cs="Times New Roman"/>
          <w:i/>
          <w:sz w:val="24"/>
          <w:szCs w:val="24"/>
        </w:rPr>
        <w:t xml:space="preserve"> Н.С. Лескова. Поверхностное отношению к другому человеку, часто вызванное нежеланием понять его и узнать лучше</w:t>
      </w:r>
      <w:r w:rsidR="00CA04B1">
        <w:rPr>
          <w:rFonts w:ascii="Times New Roman" w:hAnsi="Times New Roman" w:cs="Times New Roman"/>
          <w:i/>
          <w:sz w:val="24"/>
          <w:szCs w:val="24"/>
        </w:rPr>
        <w:t>,</w:t>
      </w:r>
      <w:r>
        <w:rPr>
          <w:rFonts w:ascii="Times New Roman" w:hAnsi="Times New Roman" w:cs="Times New Roman"/>
          <w:i/>
          <w:sz w:val="24"/>
          <w:szCs w:val="24"/>
        </w:rPr>
        <w:t xml:space="preserve"> заставляет нас судить                      о нём несправедливо, а потом испытывать чувство вины, когда мы узнаём о его лучших чертах. </w:t>
      </w:r>
      <w:proofErr w:type="gramStart"/>
      <w:r>
        <w:rPr>
          <w:rFonts w:ascii="Times New Roman" w:hAnsi="Times New Roman" w:cs="Times New Roman"/>
          <w:i/>
          <w:sz w:val="24"/>
          <w:szCs w:val="24"/>
        </w:rPr>
        <w:t xml:space="preserve">Так, например, было с жителями из рассказа А. Платонова «Юшка», которые </w:t>
      </w:r>
      <w:r w:rsidR="00CA04B1">
        <w:rPr>
          <w:rFonts w:ascii="Times New Roman" w:hAnsi="Times New Roman" w:cs="Times New Roman"/>
          <w:i/>
          <w:sz w:val="24"/>
          <w:szCs w:val="24"/>
        </w:rPr>
        <w:t xml:space="preserve">        </w:t>
      </w:r>
      <w:r>
        <w:rPr>
          <w:rFonts w:ascii="Times New Roman" w:hAnsi="Times New Roman" w:cs="Times New Roman"/>
          <w:i/>
          <w:sz w:val="24"/>
          <w:szCs w:val="24"/>
        </w:rPr>
        <w:t>не приняли странного и безропотного героя, смеялись над ним, а после смерти Юшки</w:t>
      </w:r>
      <w:r w:rsidR="00CA04B1">
        <w:rPr>
          <w:rFonts w:ascii="Times New Roman" w:hAnsi="Times New Roman" w:cs="Times New Roman"/>
          <w:i/>
          <w:sz w:val="24"/>
          <w:szCs w:val="24"/>
        </w:rPr>
        <w:t xml:space="preserve">                      </w:t>
      </w:r>
      <w:r>
        <w:rPr>
          <w:rFonts w:ascii="Times New Roman" w:hAnsi="Times New Roman" w:cs="Times New Roman"/>
          <w:i/>
          <w:sz w:val="24"/>
          <w:szCs w:val="24"/>
        </w:rPr>
        <w:t xml:space="preserve"> с удивлением узнали, что все свои деньги герой</w:t>
      </w:r>
      <w:r w:rsidR="00CA04B1">
        <w:rPr>
          <w:rFonts w:ascii="Times New Roman" w:hAnsi="Times New Roman" w:cs="Times New Roman"/>
          <w:i/>
          <w:sz w:val="24"/>
          <w:szCs w:val="24"/>
        </w:rPr>
        <w:t xml:space="preserve"> </w:t>
      </w:r>
      <w:r>
        <w:rPr>
          <w:rFonts w:ascii="Times New Roman" w:hAnsi="Times New Roman" w:cs="Times New Roman"/>
          <w:i/>
          <w:sz w:val="24"/>
          <w:szCs w:val="24"/>
        </w:rPr>
        <w:t xml:space="preserve"> тратил на девочку-сироту, дал ей образование, </w:t>
      </w:r>
      <w:r w:rsidR="00CA04B1">
        <w:rPr>
          <w:rFonts w:ascii="Times New Roman" w:hAnsi="Times New Roman" w:cs="Times New Roman"/>
          <w:i/>
          <w:sz w:val="24"/>
          <w:szCs w:val="24"/>
        </w:rPr>
        <w:t xml:space="preserve">а </w:t>
      </w:r>
      <w:r>
        <w:rPr>
          <w:rFonts w:ascii="Times New Roman" w:hAnsi="Times New Roman" w:cs="Times New Roman"/>
          <w:i/>
          <w:sz w:val="24"/>
          <w:szCs w:val="24"/>
        </w:rPr>
        <w:t xml:space="preserve"> она, став врачом, приехала в </w:t>
      </w:r>
      <w:r w:rsidR="00CA04B1">
        <w:rPr>
          <w:rFonts w:ascii="Times New Roman" w:hAnsi="Times New Roman" w:cs="Times New Roman"/>
          <w:i/>
          <w:sz w:val="24"/>
          <w:szCs w:val="24"/>
        </w:rPr>
        <w:t>это село</w:t>
      </w:r>
      <w:r>
        <w:rPr>
          <w:rFonts w:ascii="Times New Roman" w:hAnsi="Times New Roman" w:cs="Times New Roman"/>
          <w:i/>
          <w:sz w:val="24"/>
          <w:szCs w:val="24"/>
        </w:rPr>
        <w:t xml:space="preserve"> и осталась в нём, чтобы лечить жителей.</w:t>
      </w:r>
      <w:proofErr w:type="gramEnd"/>
      <w:r>
        <w:rPr>
          <w:rFonts w:ascii="Times New Roman" w:hAnsi="Times New Roman" w:cs="Times New Roman"/>
          <w:i/>
          <w:sz w:val="24"/>
          <w:szCs w:val="24"/>
        </w:rPr>
        <w:t xml:space="preserve"> Это стало своеобразным «приветом» своим обидчикам от недооценённого </w:t>
      </w:r>
      <w:r w:rsidR="00CA04B1">
        <w:rPr>
          <w:rFonts w:ascii="Times New Roman" w:hAnsi="Times New Roman" w:cs="Times New Roman"/>
          <w:i/>
          <w:sz w:val="24"/>
          <w:szCs w:val="24"/>
        </w:rPr>
        <w:t xml:space="preserve">                  </w:t>
      </w:r>
      <w:r>
        <w:rPr>
          <w:rFonts w:ascii="Times New Roman" w:hAnsi="Times New Roman" w:cs="Times New Roman"/>
          <w:i/>
          <w:sz w:val="24"/>
          <w:szCs w:val="24"/>
        </w:rPr>
        <w:t xml:space="preserve">при жизни героя. </w:t>
      </w:r>
    </w:p>
    <w:p w:rsidR="0091776A" w:rsidRPr="003C5C83" w:rsidRDefault="0091776A" w:rsidP="003C5C83">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Подводя итог, хочется сказать, что честность, доброта, благородство ценятся людьми </w:t>
      </w:r>
      <w:r w:rsidR="00CA04B1">
        <w:rPr>
          <w:rFonts w:ascii="Times New Roman" w:hAnsi="Times New Roman" w:cs="Times New Roman"/>
          <w:i/>
          <w:sz w:val="24"/>
          <w:szCs w:val="24"/>
        </w:rPr>
        <w:t xml:space="preserve">                 </w:t>
      </w:r>
      <w:r>
        <w:rPr>
          <w:rFonts w:ascii="Times New Roman" w:hAnsi="Times New Roman" w:cs="Times New Roman"/>
          <w:i/>
          <w:sz w:val="24"/>
          <w:szCs w:val="24"/>
        </w:rPr>
        <w:t>во все времена, и все мы</w:t>
      </w:r>
      <w:r w:rsidR="00CA04B1">
        <w:rPr>
          <w:rFonts w:ascii="Times New Roman" w:hAnsi="Times New Roman" w:cs="Times New Roman"/>
          <w:i/>
          <w:sz w:val="24"/>
          <w:szCs w:val="24"/>
        </w:rPr>
        <w:t>,</w:t>
      </w:r>
      <w:r>
        <w:rPr>
          <w:rFonts w:ascii="Times New Roman" w:hAnsi="Times New Roman" w:cs="Times New Roman"/>
          <w:i/>
          <w:sz w:val="24"/>
          <w:szCs w:val="24"/>
        </w:rPr>
        <w:t xml:space="preserve"> обнаруж</w:t>
      </w:r>
      <w:r w:rsidR="00CA04B1">
        <w:rPr>
          <w:rFonts w:ascii="Times New Roman" w:hAnsi="Times New Roman" w:cs="Times New Roman"/>
          <w:i/>
          <w:sz w:val="24"/>
          <w:szCs w:val="24"/>
        </w:rPr>
        <w:t>ивая</w:t>
      </w:r>
      <w:r>
        <w:rPr>
          <w:rFonts w:ascii="Times New Roman" w:hAnsi="Times New Roman" w:cs="Times New Roman"/>
          <w:i/>
          <w:sz w:val="24"/>
          <w:szCs w:val="24"/>
        </w:rPr>
        <w:t xml:space="preserve"> эти качества в малоизвестном человеке</w:t>
      </w:r>
      <w:r w:rsidR="00CA04B1">
        <w:rPr>
          <w:rFonts w:ascii="Times New Roman" w:hAnsi="Times New Roman" w:cs="Times New Roman"/>
          <w:i/>
          <w:sz w:val="24"/>
          <w:szCs w:val="24"/>
        </w:rPr>
        <w:t>,</w:t>
      </w:r>
      <w:r>
        <w:rPr>
          <w:rFonts w:ascii="Times New Roman" w:hAnsi="Times New Roman" w:cs="Times New Roman"/>
          <w:i/>
          <w:sz w:val="24"/>
          <w:szCs w:val="24"/>
        </w:rPr>
        <w:t xml:space="preserve"> испытываем не </w:t>
      </w:r>
      <w:r w:rsidR="00CA04B1">
        <w:rPr>
          <w:rFonts w:ascii="Times New Roman" w:hAnsi="Times New Roman" w:cs="Times New Roman"/>
          <w:i/>
          <w:sz w:val="24"/>
          <w:szCs w:val="24"/>
        </w:rPr>
        <w:t xml:space="preserve">только вину,  но и счастье. </w:t>
      </w:r>
    </w:p>
    <w:p w:rsidR="00DE65B4" w:rsidRPr="00DE65B4" w:rsidRDefault="00DE65B4">
      <w:pPr>
        <w:rPr>
          <w:rFonts w:ascii="Times New Roman" w:hAnsi="Times New Roman" w:cs="Times New Roman"/>
          <w:sz w:val="24"/>
          <w:szCs w:val="24"/>
        </w:rPr>
      </w:pPr>
    </w:p>
    <w:sectPr w:rsidR="00DE65B4" w:rsidRPr="00DE65B4" w:rsidSect="00F709F7">
      <w:footnotePr>
        <w:numRestart w:val="eachPage"/>
      </w:footnotePr>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030" w:rsidRDefault="00154030" w:rsidP="00F401EE">
      <w:pPr>
        <w:spacing w:after="0" w:line="240" w:lineRule="auto"/>
      </w:pPr>
      <w:r>
        <w:separator/>
      </w:r>
    </w:p>
  </w:endnote>
  <w:endnote w:type="continuationSeparator" w:id="0">
    <w:p w:rsidR="00154030" w:rsidRDefault="00154030" w:rsidP="00F4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030" w:rsidRDefault="00154030" w:rsidP="00F401EE">
      <w:pPr>
        <w:spacing w:after="0" w:line="240" w:lineRule="auto"/>
      </w:pPr>
      <w:r>
        <w:separator/>
      </w:r>
    </w:p>
  </w:footnote>
  <w:footnote w:type="continuationSeparator" w:id="0">
    <w:p w:rsidR="00154030" w:rsidRDefault="00154030" w:rsidP="00F401EE">
      <w:pPr>
        <w:spacing w:after="0" w:line="240" w:lineRule="auto"/>
      </w:pPr>
      <w:r>
        <w:continuationSeparator/>
      </w:r>
    </w:p>
  </w:footnote>
  <w:footnote w:id="1">
    <w:p w:rsidR="00F401EE" w:rsidRDefault="00F401EE">
      <w:pPr>
        <w:pStyle w:val="a8"/>
      </w:pPr>
      <w:r>
        <w:rPr>
          <w:rStyle w:val="aa"/>
        </w:rPr>
        <w:footnoteRef/>
      </w:r>
      <w:r>
        <w:t xml:space="preserve"> </w:t>
      </w:r>
      <w:r w:rsidRPr="00F401EE">
        <w:rPr>
          <w:rFonts w:ascii="Times New Roman" w:hAnsi="Times New Roman" w:cs="Times New Roman"/>
        </w:rPr>
        <w:t>Авторский текст см. ниже</w:t>
      </w:r>
    </w:p>
  </w:footnote>
  <w:footnote w:id="2">
    <w:p w:rsidR="00DB078A" w:rsidRPr="00860195" w:rsidRDefault="00860195">
      <w:pPr>
        <w:pStyle w:val="a8"/>
        <w:rPr>
          <w:rFonts w:ascii="Times New Roman" w:hAnsi="Times New Roman" w:cs="Times New Roman"/>
        </w:rPr>
      </w:pPr>
      <w:r w:rsidRPr="00860195">
        <w:rPr>
          <w:rStyle w:val="aa"/>
          <w:rFonts w:ascii="Times New Roman" w:hAnsi="Times New Roman" w:cs="Times New Roman"/>
        </w:rPr>
        <w:footnoteRef/>
      </w:r>
      <w:r w:rsidRPr="00860195">
        <w:rPr>
          <w:rFonts w:ascii="Times New Roman" w:hAnsi="Times New Roman" w:cs="Times New Roman"/>
        </w:rPr>
        <w:t xml:space="preserve"> Текст К.Г. Паустовского см. ниже</w:t>
      </w:r>
    </w:p>
  </w:footnote>
  <w:footnote w:id="3">
    <w:p w:rsidR="00860195" w:rsidRPr="00860195" w:rsidRDefault="00860195">
      <w:pPr>
        <w:pStyle w:val="a8"/>
        <w:rPr>
          <w:rFonts w:ascii="Times New Roman" w:hAnsi="Times New Roman" w:cs="Times New Roman"/>
        </w:rPr>
      </w:pPr>
      <w:r w:rsidRPr="00860195">
        <w:rPr>
          <w:rStyle w:val="aa"/>
          <w:rFonts w:ascii="Times New Roman" w:hAnsi="Times New Roman" w:cs="Times New Roman"/>
        </w:rPr>
        <w:footnoteRef/>
      </w:r>
      <w:r w:rsidRPr="00860195">
        <w:rPr>
          <w:rFonts w:ascii="Times New Roman" w:hAnsi="Times New Roman" w:cs="Times New Roman"/>
        </w:rPr>
        <w:t xml:space="preserve"> Все приведённые сочинения написаны по тексту Н.С. Лескова (см. демоверсию)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3EF"/>
    <w:multiLevelType w:val="hybridMultilevel"/>
    <w:tmpl w:val="C7D23C9C"/>
    <w:lvl w:ilvl="0" w:tplc="A89631B2">
      <w:start w:val="1"/>
      <w:numFmt w:val="bullet"/>
      <w:lvlText w:val="•"/>
      <w:lvlJc w:val="left"/>
      <w:pPr>
        <w:tabs>
          <w:tab w:val="num" w:pos="720"/>
        </w:tabs>
        <w:ind w:left="720" w:hanging="360"/>
      </w:pPr>
      <w:rPr>
        <w:rFonts w:ascii="Arial" w:hAnsi="Arial" w:hint="default"/>
      </w:rPr>
    </w:lvl>
    <w:lvl w:ilvl="1" w:tplc="FDF69216" w:tentative="1">
      <w:start w:val="1"/>
      <w:numFmt w:val="bullet"/>
      <w:lvlText w:val="•"/>
      <w:lvlJc w:val="left"/>
      <w:pPr>
        <w:tabs>
          <w:tab w:val="num" w:pos="1440"/>
        </w:tabs>
        <w:ind w:left="1440" w:hanging="360"/>
      </w:pPr>
      <w:rPr>
        <w:rFonts w:ascii="Arial" w:hAnsi="Arial" w:hint="default"/>
      </w:rPr>
    </w:lvl>
    <w:lvl w:ilvl="2" w:tplc="E32827C8" w:tentative="1">
      <w:start w:val="1"/>
      <w:numFmt w:val="bullet"/>
      <w:lvlText w:val="•"/>
      <w:lvlJc w:val="left"/>
      <w:pPr>
        <w:tabs>
          <w:tab w:val="num" w:pos="2160"/>
        </w:tabs>
        <w:ind w:left="2160" w:hanging="360"/>
      </w:pPr>
      <w:rPr>
        <w:rFonts w:ascii="Arial" w:hAnsi="Arial" w:hint="default"/>
      </w:rPr>
    </w:lvl>
    <w:lvl w:ilvl="3" w:tplc="72F0DAC8" w:tentative="1">
      <w:start w:val="1"/>
      <w:numFmt w:val="bullet"/>
      <w:lvlText w:val="•"/>
      <w:lvlJc w:val="left"/>
      <w:pPr>
        <w:tabs>
          <w:tab w:val="num" w:pos="2880"/>
        </w:tabs>
        <w:ind w:left="2880" w:hanging="360"/>
      </w:pPr>
      <w:rPr>
        <w:rFonts w:ascii="Arial" w:hAnsi="Arial" w:hint="default"/>
      </w:rPr>
    </w:lvl>
    <w:lvl w:ilvl="4" w:tplc="AA867C64" w:tentative="1">
      <w:start w:val="1"/>
      <w:numFmt w:val="bullet"/>
      <w:lvlText w:val="•"/>
      <w:lvlJc w:val="left"/>
      <w:pPr>
        <w:tabs>
          <w:tab w:val="num" w:pos="3600"/>
        </w:tabs>
        <w:ind w:left="3600" w:hanging="360"/>
      </w:pPr>
      <w:rPr>
        <w:rFonts w:ascii="Arial" w:hAnsi="Arial" w:hint="default"/>
      </w:rPr>
    </w:lvl>
    <w:lvl w:ilvl="5" w:tplc="785250C6" w:tentative="1">
      <w:start w:val="1"/>
      <w:numFmt w:val="bullet"/>
      <w:lvlText w:val="•"/>
      <w:lvlJc w:val="left"/>
      <w:pPr>
        <w:tabs>
          <w:tab w:val="num" w:pos="4320"/>
        </w:tabs>
        <w:ind w:left="4320" w:hanging="360"/>
      </w:pPr>
      <w:rPr>
        <w:rFonts w:ascii="Arial" w:hAnsi="Arial" w:hint="default"/>
      </w:rPr>
    </w:lvl>
    <w:lvl w:ilvl="6" w:tplc="0B9254C4" w:tentative="1">
      <w:start w:val="1"/>
      <w:numFmt w:val="bullet"/>
      <w:lvlText w:val="•"/>
      <w:lvlJc w:val="left"/>
      <w:pPr>
        <w:tabs>
          <w:tab w:val="num" w:pos="5040"/>
        </w:tabs>
        <w:ind w:left="5040" w:hanging="360"/>
      </w:pPr>
      <w:rPr>
        <w:rFonts w:ascii="Arial" w:hAnsi="Arial" w:hint="default"/>
      </w:rPr>
    </w:lvl>
    <w:lvl w:ilvl="7" w:tplc="7D0E1B2E" w:tentative="1">
      <w:start w:val="1"/>
      <w:numFmt w:val="bullet"/>
      <w:lvlText w:val="•"/>
      <w:lvlJc w:val="left"/>
      <w:pPr>
        <w:tabs>
          <w:tab w:val="num" w:pos="5760"/>
        </w:tabs>
        <w:ind w:left="5760" w:hanging="360"/>
      </w:pPr>
      <w:rPr>
        <w:rFonts w:ascii="Arial" w:hAnsi="Arial" w:hint="default"/>
      </w:rPr>
    </w:lvl>
    <w:lvl w:ilvl="8" w:tplc="36BC50A0" w:tentative="1">
      <w:start w:val="1"/>
      <w:numFmt w:val="bullet"/>
      <w:lvlText w:val="•"/>
      <w:lvlJc w:val="left"/>
      <w:pPr>
        <w:tabs>
          <w:tab w:val="num" w:pos="6480"/>
        </w:tabs>
        <w:ind w:left="6480" w:hanging="360"/>
      </w:pPr>
      <w:rPr>
        <w:rFonts w:ascii="Arial" w:hAnsi="Arial" w:hint="default"/>
      </w:rPr>
    </w:lvl>
  </w:abstractNum>
  <w:abstractNum w:abstractNumId="1">
    <w:nsid w:val="23152644"/>
    <w:multiLevelType w:val="hybridMultilevel"/>
    <w:tmpl w:val="8116B71E"/>
    <w:lvl w:ilvl="0" w:tplc="AC98DACE">
      <w:start w:val="1"/>
      <w:numFmt w:val="bullet"/>
      <w:lvlText w:val="•"/>
      <w:lvlJc w:val="left"/>
      <w:pPr>
        <w:tabs>
          <w:tab w:val="num" w:pos="720"/>
        </w:tabs>
        <w:ind w:left="720" w:hanging="360"/>
      </w:pPr>
      <w:rPr>
        <w:rFonts w:ascii="Arial" w:hAnsi="Arial" w:hint="default"/>
      </w:rPr>
    </w:lvl>
    <w:lvl w:ilvl="1" w:tplc="9CFA8F38" w:tentative="1">
      <w:start w:val="1"/>
      <w:numFmt w:val="bullet"/>
      <w:lvlText w:val="•"/>
      <w:lvlJc w:val="left"/>
      <w:pPr>
        <w:tabs>
          <w:tab w:val="num" w:pos="1440"/>
        </w:tabs>
        <w:ind w:left="1440" w:hanging="360"/>
      </w:pPr>
      <w:rPr>
        <w:rFonts w:ascii="Arial" w:hAnsi="Arial" w:hint="default"/>
      </w:rPr>
    </w:lvl>
    <w:lvl w:ilvl="2" w:tplc="BDC4B9B0" w:tentative="1">
      <w:start w:val="1"/>
      <w:numFmt w:val="bullet"/>
      <w:lvlText w:val="•"/>
      <w:lvlJc w:val="left"/>
      <w:pPr>
        <w:tabs>
          <w:tab w:val="num" w:pos="2160"/>
        </w:tabs>
        <w:ind w:left="2160" w:hanging="360"/>
      </w:pPr>
      <w:rPr>
        <w:rFonts w:ascii="Arial" w:hAnsi="Arial" w:hint="default"/>
      </w:rPr>
    </w:lvl>
    <w:lvl w:ilvl="3" w:tplc="127A4A88" w:tentative="1">
      <w:start w:val="1"/>
      <w:numFmt w:val="bullet"/>
      <w:lvlText w:val="•"/>
      <w:lvlJc w:val="left"/>
      <w:pPr>
        <w:tabs>
          <w:tab w:val="num" w:pos="2880"/>
        </w:tabs>
        <w:ind w:left="2880" w:hanging="360"/>
      </w:pPr>
      <w:rPr>
        <w:rFonts w:ascii="Arial" w:hAnsi="Arial" w:hint="default"/>
      </w:rPr>
    </w:lvl>
    <w:lvl w:ilvl="4" w:tplc="B30098F0" w:tentative="1">
      <w:start w:val="1"/>
      <w:numFmt w:val="bullet"/>
      <w:lvlText w:val="•"/>
      <w:lvlJc w:val="left"/>
      <w:pPr>
        <w:tabs>
          <w:tab w:val="num" w:pos="3600"/>
        </w:tabs>
        <w:ind w:left="3600" w:hanging="360"/>
      </w:pPr>
      <w:rPr>
        <w:rFonts w:ascii="Arial" w:hAnsi="Arial" w:hint="default"/>
      </w:rPr>
    </w:lvl>
    <w:lvl w:ilvl="5" w:tplc="A46082CC" w:tentative="1">
      <w:start w:val="1"/>
      <w:numFmt w:val="bullet"/>
      <w:lvlText w:val="•"/>
      <w:lvlJc w:val="left"/>
      <w:pPr>
        <w:tabs>
          <w:tab w:val="num" w:pos="4320"/>
        </w:tabs>
        <w:ind w:left="4320" w:hanging="360"/>
      </w:pPr>
      <w:rPr>
        <w:rFonts w:ascii="Arial" w:hAnsi="Arial" w:hint="default"/>
      </w:rPr>
    </w:lvl>
    <w:lvl w:ilvl="6" w:tplc="46E06FC0" w:tentative="1">
      <w:start w:val="1"/>
      <w:numFmt w:val="bullet"/>
      <w:lvlText w:val="•"/>
      <w:lvlJc w:val="left"/>
      <w:pPr>
        <w:tabs>
          <w:tab w:val="num" w:pos="5040"/>
        </w:tabs>
        <w:ind w:left="5040" w:hanging="360"/>
      </w:pPr>
      <w:rPr>
        <w:rFonts w:ascii="Arial" w:hAnsi="Arial" w:hint="default"/>
      </w:rPr>
    </w:lvl>
    <w:lvl w:ilvl="7" w:tplc="94342CD6" w:tentative="1">
      <w:start w:val="1"/>
      <w:numFmt w:val="bullet"/>
      <w:lvlText w:val="•"/>
      <w:lvlJc w:val="left"/>
      <w:pPr>
        <w:tabs>
          <w:tab w:val="num" w:pos="5760"/>
        </w:tabs>
        <w:ind w:left="5760" w:hanging="360"/>
      </w:pPr>
      <w:rPr>
        <w:rFonts w:ascii="Arial" w:hAnsi="Arial" w:hint="default"/>
      </w:rPr>
    </w:lvl>
    <w:lvl w:ilvl="8" w:tplc="7CB80718" w:tentative="1">
      <w:start w:val="1"/>
      <w:numFmt w:val="bullet"/>
      <w:lvlText w:val="•"/>
      <w:lvlJc w:val="left"/>
      <w:pPr>
        <w:tabs>
          <w:tab w:val="num" w:pos="6480"/>
        </w:tabs>
        <w:ind w:left="6480" w:hanging="360"/>
      </w:pPr>
      <w:rPr>
        <w:rFonts w:ascii="Arial" w:hAnsi="Arial" w:hint="default"/>
      </w:rPr>
    </w:lvl>
  </w:abstractNum>
  <w:abstractNum w:abstractNumId="2">
    <w:nsid w:val="2A9B3F27"/>
    <w:multiLevelType w:val="hybridMultilevel"/>
    <w:tmpl w:val="11207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615420"/>
    <w:multiLevelType w:val="hybridMultilevel"/>
    <w:tmpl w:val="4A7AB166"/>
    <w:lvl w:ilvl="0" w:tplc="25DE2774">
      <w:start w:val="1"/>
      <w:numFmt w:val="bullet"/>
      <w:lvlText w:val="•"/>
      <w:lvlJc w:val="left"/>
      <w:pPr>
        <w:tabs>
          <w:tab w:val="num" w:pos="720"/>
        </w:tabs>
        <w:ind w:left="720" w:hanging="360"/>
      </w:pPr>
      <w:rPr>
        <w:rFonts w:ascii="Arial" w:hAnsi="Arial" w:hint="default"/>
      </w:rPr>
    </w:lvl>
    <w:lvl w:ilvl="1" w:tplc="097A04C2" w:tentative="1">
      <w:start w:val="1"/>
      <w:numFmt w:val="bullet"/>
      <w:lvlText w:val="•"/>
      <w:lvlJc w:val="left"/>
      <w:pPr>
        <w:tabs>
          <w:tab w:val="num" w:pos="1440"/>
        </w:tabs>
        <w:ind w:left="1440" w:hanging="360"/>
      </w:pPr>
      <w:rPr>
        <w:rFonts w:ascii="Arial" w:hAnsi="Arial" w:hint="default"/>
      </w:rPr>
    </w:lvl>
    <w:lvl w:ilvl="2" w:tplc="DEBA0626" w:tentative="1">
      <w:start w:val="1"/>
      <w:numFmt w:val="bullet"/>
      <w:lvlText w:val="•"/>
      <w:lvlJc w:val="left"/>
      <w:pPr>
        <w:tabs>
          <w:tab w:val="num" w:pos="2160"/>
        </w:tabs>
        <w:ind w:left="2160" w:hanging="360"/>
      </w:pPr>
      <w:rPr>
        <w:rFonts w:ascii="Arial" w:hAnsi="Arial" w:hint="default"/>
      </w:rPr>
    </w:lvl>
    <w:lvl w:ilvl="3" w:tplc="31ACF2F6" w:tentative="1">
      <w:start w:val="1"/>
      <w:numFmt w:val="bullet"/>
      <w:lvlText w:val="•"/>
      <w:lvlJc w:val="left"/>
      <w:pPr>
        <w:tabs>
          <w:tab w:val="num" w:pos="2880"/>
        </w:tabs>
        <w:ind w:left="2880" w:hanging="360"/>
      </w:pPr>
      <w:rPr>
        <w:rFonts w:ascii="Arial" w:hAnsi="Arial" w:hint="default"/>
      </w:rPr>
    </w:lvl>
    <w:lvl w:ilvl="4" w:tplc="8350FF86" w:tentative="1">
      <w:start w:val="1"/>
      <w:numFmt w:val="bullet"/>
      <w:lvlText w:val="•"/>
      <w:lvlJc w:val="left"/>
      <w:pPr>
        <w:tabs>
          <w:tab w:val="num" w:pos="3600"/>
        </w:tabs>
        <w:ind w:left="3600" w:hanging="360"/>
      </w:pPr>
      <w:rPr>
        <w:rFonts w:ascii="Arial" w:hAnsi="Arial" w:hint="default"/>
      </w:rPr>
    </w:lvl>
    <w:lvl w:ilvl="5" w:tplc="506A5654" w:tentative="1">
      <w:start w:val="1"/>
      <w:numFmt w:val="bullet"/>
      <w:lvlText w:val="•"/>
      <w:lvlJc w:val="left"/>
      <w:pPr>
        <w:tabs>
          <w:tab w:val="num" w:pos="4320"/>
        </w:tabs>
        <w:ind w:left="4320" w:hanging="360"/>
      </w:pPr>
      <w:rPr>
        <w:rFonts w:ascii="Arial" w:hAnsi="Arial" w:hint="default"/>
      </w:rPr>
    </w:lvl>
    <w:lvl w:ilvl="6" w:tplc="6BECDE2E" w:tentative="1">
      <w:start w:val="1"/>
      <w:numFmt w:val="bullet"/>
      <w:lvlText w:val="•"/>
      <w:lvlJc w:val="left"/>
      <w:pPr>
        <w:tabs>
          <w:tab w:val="num" w:pos="5040"/>
        </w:tabs>
        <w:ind w:left="5040" w:hanging="360"/>
      </w:pPr>
      <w:rPr>
        <w:rFonts w:ascii="Arial" w:hAnsi="Arial" w:hint="default"/>
      </w:rPr>
    </w:lvl>
    <w:lvl w:ilvl="7" w:tplc="1178A1A6" w:tentative="1">
      <w:start w:val="1"/>
      <w:numFmt w:val="bullet"/>
      <w:lvlText w:val="•"/>
      <w:lvlJc w:val="left"/>
      <w:pPr>
        <w:tabs>
          <w:tab w:val="num" w:pos="5760"/>
        </w:tabs>
        <w:ind w:left="5760" w:hanging="360"/>
      </w:pPr>
      <w:rPr>
        <w:rFonts w:ascii="Arial" w:hAnsi="Arial" w:hint="default"/>
      </w:rPr>
    </w:lvl>
    <w:lvl w:ilvl="8" w:tplc="D13C8F86" w:tentative="1">
      <w:start w:val="1"/>
      <w:numFmt w:val="bullet"/>
      <w:lvlText w:val="•"/>
      <w:lvlJc w:val="left"/>
      <w:pPr>
        <w:tabs>
          <w:tab w:val="num" w:pos="6480"/>
        </w:tabs>
        <w:ind w:left="6480" w:hanging="360"/>
      </w:pPr>
      <w:rPr>
        <w:rFonts w:ascii="Arial" w:hAnsi="Arial" w:hint="default"/>
      </w:rPr>
    </w:lvl>
  </w:abstractNum>
  <w:abstractNum w:abstractNumId="4">
    <w:nsid w:val="74FA6372"/>
    <w:multiLevelType w:val="hybridMultilevel"/>
    <w:tmpl w:val="B0DEABC0"/>
    <w:lvl w:ilvl="0" w:tplc="5A02977C">
      <w:start w:val="1"/>
      <w:numFmt w:val="bullet"/>
      <w:lvlText w:val="•"/>
      <w:lvlJc w:val="left"/>
      <w:pPr>
        <w:tabs>
          <w:tab w:val="num" w:pos="720"/>
        </w:tabs>
        <w:ind w:left="720" w:hanging="360"/>
      </w:pPr>
      <w:rPr>
        <w:rFonts w:ascii="Arial" w:hAnsi="Arial" w:hint="default"/>
      </w:rPr>
    </w:lvl>
    <w:lvl w:ilvl="1" w:tplc="EED28312" w:tentative="1">
      <w:start w:val="1"/>
      <w:numFmt w:val="bullet"/>
      <w:lvlText w:val="•"/>
      <w:lvlJc w:val="left"/>
      <w:pPr>
        <w:tabs>
          <w:tab w:val="num" w:pos="1440"/>
        </w:tabs>
        <w:ind w:left="1440" w:hanging="360"/>
      </w:pPr>
      <w:rPr>
        <w:rFonts w:ascii="Arial" w:hAnsi="Arial" w:hint="default"/>
      </w:rPr>
    </w:lvl>
    <w:lvl w:ilvl="2" w:tplc="A7E0D204" w:tentative="1">
      <w:start w:val="1"/>
      <w:numFmt w:val="bullet"/>
      <w:lvlText w:val="•"/>
      <w:lvlJc w:val="left"/>
      <w:pPr>
        <w:tabs>
          <w:tab w:val="num" w:pos="2160"/>
        </w:tabs>
        <w:ind w:left="2160" w:hanging="360"/>
      </w:pPr>
      <w:rPr>
        <w:rFonts w:ascii="Arial" w:hAnsi="Arial" w:hint="default"/>
      </w:rPr>
    </w:lvl>
    <w:lvl w:ilvl="3" w:tplc="935A7D9E" w:tentative="1">
      <w:start w:val="1"/>
      <w:numFmt w:val="bullet"/>
      <w:lvlText w:val="•"/>
      <w:lvlJc w:val="left"/>
      <w:pPr>
        <w:tabs>
          <w:tab w:val="num" w:pos="2880"/>
        </w:tabs>
        <w:ind w:left="2880" w:hanging="360"/>
      </w:pPr>
      <w:rPr>
        <w:rFonts w:ascii="Arial" w:hAnsi="Arial" w:hint="default"/>
      </w:rPr>
    </w:lvl>
    <w:lvl w:ilvl="4" w:tplc="8DBAC014" w:tentative="1">
      <w:start w:val="1"/>
      <w:numFmt w:val="bullet"/>
      <w:lvlText w:val="•"/>
      <w:lvlJc w:val="left"/>
      <w:pPr>
        <w:tabs>
          <w:tab w:val="num" w:pos="3600"/>
        </w:tabs>
        <w:ind w:left="3600" w:hanging="360"/>
      </w:pPr>
      <w:rPr>
        <w:rFonts w:ascii="Arial" w:hAnsi="Arial" w:hint="default"/>
      </w:rPr>
    </w:lvl>
    <w:lvl w:ilvl="5" w:tplc="537AF7B6" w:tentative="1">
      <w:start w:val="1"/>
      <w:numFmt w:val="bullet"/>
      <w:lvlText w:val="•"/>
      <w:lvlJc w:val="left"/>
      <w:pPr>
        <w:tabs>
          <w:tab w:val="num" w:pos="4320"/>
        </w:tabs>
        <w:ind w:left="4320" w:hanging="360"/>
      </w:pPr>
      <w:rPr>
        <w:rFonts w:ascii="Arial" w:hAnsi="Arial" w:hint="default"/>
      </w:rPr>
    </w:lvl>
    <w:lvl w:ilvl="6" w:tplc="B77CC814" w:tentative="1">
      <w:start w:val="1"/>
      <w:numFmt w:val="bullet"/>
      <w:lvlText w:val="•"/>
      <w:lvlJc w:val="left"/>
      <w:pPr>
        <w:tabs>
          <w:tab w:val="num" w:pos="5040"/>
        </w:tabs>
        <w:ind w:left="5040" w:hanging="360"/>
      </w:pPr>
      <w:rPr>
        <w:rFonts w:ascii="Arial" w:hAnsi="Arial" w:hint="default"/>
      </w:rPr>
    </w:lvl>
    <w:lvl w:ilvl="7" w:tplc="410846A8" w:tentative="1">
      <w:start w:val="1"/>
      <w:numFmt w:val="bullet"/>
      <w:lvlText w:val="•"/>
      <w:lvlJc w:val="left"/>
      <w:pPr>
        <w:tabs>
          <w:tab w:val="num" w:pos="5760"/>
        </w:tabs>
        <w:ind w:left="5760" w:hanging="360"/>
      </w:pPr>
      <w:rPr>
        <w:rFonts w:ascii="Arial" w:hAnsi="Arial" w:hint="default"/>
      </w:rPr>
    </w:lvl>
    <w:lvl w:ilvl="8" w:tplc="0B88DE74" w:tentative="1">
      <w:start w:val="1"/>
      <w:numFmt w:val="bullet"/>
      <w:lvlText w:val="•"/>
      <w:lvlJc w:val="left"/>
      <w:pPr>
        <w:tabs>
          <w:tab w:val="num" w:pos="6480"/>
        </w:tabs>
        <w:ind w:left="6480" w:hanging="360"/>
      </w:pPr>
      <w:rPr>
        <w:rFonts w:ascii="Arial" w:hAnsi="Arial" w:hint="default"/>
      </w:rPr>
    </w:lvl>
  </w:abstractNum>
  <w:abstractNum w:abstractNumId="5">
    <w:nsid w:val="7D83573E"/>
    <w:multiLevelType w:val="hybridMultilevel"/>
    <w:tmpl w:val="72164316"/>
    <w:lvl w:ilvl="0" w:tplc="1F7C56C2">
      <w:start w:val="1"/>
      <w:numFmt w:val="bullet"/>
      <w:lvlText w:val="•"/>
      <w:lvlJc w:val="left"/>
      <w:pPr>
        <w:tabs>
          <w:tab w:val="num" w:pos="720"/>
        </w:tabs>
        <w:ind w:left="720" w:hanging="360"/>
      </w:pPr>
      <w:rPr>
        <w:rFonts w:ascii="Arial" w:hAnsi="Arial" w:hint="default"/>
      </w:rPr>
    </w:lvl>
    <w:lvl w:ilvl="1" w:tplc="C100C7F0" w:tentative="1">
      <w:start w:val="1"/>
      <w:numFmt w:val="bullet"/>
      <w:lvlText w:val="•"/>
      <w:lvlJc w:val="left"/>
      <w:pPr>
        <w:tabs>
          <w:tab w:val="num" w:pos="1440"/>
        </w:tabs>
        <w:ind w:left="1440" w:hanging="360"/>
      </w:pPr>
      <w:rPr>
        <w:rFonts w:ascii="Arial" w:hAnsi="Arial" w:hint="default"/>
      </w:rPr>
    </w:lvl>
    <w:lvl w:ilvl="2" w:tplc="FDE2815A" w:tentative="1">
      <w:start w:val="1"/>
      <w:numFmt w:val="bullet"/>
      <w:lvlText w:val="•"/>
      <w:lvlJc w:val="left"/>
      <w:pPr>
        <w:tabs>
          <w:tab w:val="num" w:pos="2160"/>
        </w:tabs>
        <w:ind w:left="2160" w:hanging="360"/>
      </w:pPr>
      <w:rPr>
        <w:rFonts w:ascii="Arial" w:hAnsi="Arial" w:hint="default"/>
      </w:rPr>
    </w:lvl>
    <w:lvl w:ilvl="3" w:tplc="BF5E1F04" w:tentative="1">
      <w:start w:val="1"/>
      <w:numFmt w:val="bullet"/>
      <w:lvlText w:val="•"/>
      <w:lvlJc w:val="left"/>
      <w:pPr>
        <w:tabs>
          <w:tab w:val="num" w:pos="2880"/>
        </w:tabs>
        <w:ind w:left="2880" w:hanging="360"/>
      </w:pPr>
      <w:rPr>
        <w:rFonts w:ascii="Arial" w:hAnsi="Arial" w:hint="default"/>
      </w:rPr>
    </w:lvl>
    <w:lvl w:ilvl="4" w:tplc="4D181AD2" w:tentative="1">
      <w:start w:val="1"/>
      <w:numFmt w:val="bullet"/>
      <w:lvlText w:val="•"/>
      <w:lvlJc w:val="left"/>
      <w:pPr>
        <w:tabs>
          <w:tab w:val="num" w:pos="3600"/>
        </w:tabs>
        <w:ind w:left="3600" w:hanging="360"/>
      </w:pPr>
      <w:rPr>
        <w:rFonts w:ascii="Arial" w:hAnsi="Arial" w:hint="default"/>
      </w:rPr>
    </w:lvl>
    <w:lvl w:ilvl="5" w:tplc="6294394C" w:tentative="1">
      <w:start w:val="1"/>
      <w:numFmt w:val="bullet"/>
      <w:lvlText w:val="•"/>
      <w:lvlJc w:val="left"/>
      <w:pPr>
        <w:tabs>
          <w:tab w:val="num" w:pos="4320"/>
        </w:tabs>
        <w:ind w:left="4320" w:hanging="360"/>
      </w:pPr>
      <w:rPr>
        <w:rFonts w:ascii="Arial" w:hAnsi="Arial" w:hint="default"/>
      </w:rPr>
    </w:lvl>
    <w:lvl w:ilvl="6" w:tplc="6CE8692E" w:tentative="1">
      <w:start w:val="1"/>
      <w:numFmt w:val="bullet"/>
      <w:lvlText w:val="•"/>
      <w:lvlJc w:val="left"/>
      <w:pPr>
        <w:tabs>
          <w:tab w:val="num" w:pos="5040"/>
        </w:tabs>
        <w:ind w:left="5040" w:hanging="360"/>
      </w:pPr>
      <w:rPr>
        <w:rFonts w:ascii="Arial" w:hAnsi="Arial" w:hint="default"/>
      </w:rPr>
    </w:lvl>
    <w:lvl w:ilvl="7" w:tplc="8C643BF8" w:tentative="1">
      <w:start w:val="1"/>
      <w:numFmt w:val="bullet"/>
      <w:lvlText w:val="•"/>
      <w:lvlJc w:val="left"/>
      <w:pPr>
        <w:tabs>
          <w:tab w:val="num" w:pos="5760"/>
        </w:tabs>
        <w:ind w:left="5760" w:hanging="360"/>
      </w:pPr>
      <w:rPr>
        <w:rFonts w:ascii="Arial" w:hAnsi="Arial" w:hint="default"/>
      </w:rPr>
    </w:lvl>
    <w:lvl w:ilvl="8" w:tplc="FFB2FE3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8DF"/>
    <w:rsid w:val="000328BF"/>
    <w:rsid w:val="000F1563"/>
    <w:rsid w:val="00154030"/>
    <w:rsid w:val="003609C0"/>
    <w:rsid w:val="003C2F98"/>
    <w:rsid w:val="003C5C83"/>
    <w:rsid w:val="00431D15"/>
    <w:rsid w:val="006359DF"/>
    <w:rsid w:val="00663285"/>
    <w:rsid w:val="007464B9"/>
    <w:rsid w:val="007811B1"/>
    <w:rsid w:val="00823B9C"/>
    <w:rsid w:val="00860195"/>
    <w:rsid w:val="008E4DC8"/>
    <w:rsid w:val="00901C07"/>
    <w:rsid w:val="0091776A"/>
    <w:rsid w:val="009708DF"/>
    <w:rsid w:val="00AB6881"/>
    <w:rsid w:val="00B61BBC"/>
    <w:rsid w:val="00C21C9B"/>
    <w:rsid w:val="00C75B7B"/>
    <w:rsid w:val="00C84B20"/>
    <w:rsid w:val="00CA04B1"/>
    <w:rsid w:val="00CD59EE"/>
    <w:rsid w:val="00DB078A"/>
    <w:rsid w:val="00DE65B4"/>
    <w:rsid w:val="00E42D28"/>
    <w:rsid w:val="00E92758"/>
    <w:rsid w:val="00EE2988"/>
    <w:rsid w:val="00F401EE"/>
    <w:rsid w:val="00F405BC"/>
    <w:rsid w:val="00F70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5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65B4"/>
    <w:rPr>
      <w:rFonts w:ascii="Tahoma" w:hAnsi="Tahoma" w:cs="Tahoma"/>
      <w:sz w:val="16"/>
      <w:szCs w:val="16"/>
    </w:rPr>
  </w:style>
  <w:style w:type="paragraph" w:styleId="a5">
    <w:name w:val="Normal (Web)"/>
    <w:basedOn w:val="a"/>
    <w:uiPriority w:val="99"/>
    <w:semiHidden/>
    <w:unhideWhenUsed/>
    <w:rsid w:val="00DE65B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B61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61BBC"/>
    <w:pPr>
      <w:ind w:left="720"/>
      <w:contextualSpacing/>
    </w:pPr>
  </w:style>
  <w:style w:type="paragraph" w:styleId="a8">
    <w:name w:val="footnote text"/>
    <w:basedOn w:val="a"/>
    <w:link w:val="a9"/>
    <w:uiPriority w:val="99"/>
    <w:semiHidden/>
    <w:unhideWhenUsed/>
    <w:rsid w:val="00F401EE"/>
    <w:pPr>
      <w:spacing w:after="0" w:line="240" w:lineRule="auto"/>
    </w:pPr>
    <w:rPr>
      <w:sz w:val="20"/>
      <w:szCs w:val="20"/>
    </w:rPr>
  </w:style>
  <w:style w:type="character" w:customStyle="1" w:styleId="a9">
    <w:name w:val="Текст сноски Знак"/>
    <w:basedOn w:val="a0"/>
    <w:link w:val="a8"/>
    <w:uiPriority w:val="99"/>
    <w:semiHidden/>
    <w:rsid w:val="00F401EE"/>
    <w:rPr>
      <w:sz w:val="20"/>
      <w:szCs w:val="20"/>
    </w:rPr>
  </w:style>
  <w:style w:type="character" w:styleId="aa">
    <w:name w:val="footnote reference"/>
    <w:basedOn w:val="a0"/>
    <w:uiPriority w:val="99"/>
    <w:semiHidden/>
    <w:unhideWhenUsed/>
    <w:rsid w:val="00F401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5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65B4"/>
    <w:rPr>
      <w:rFonts w:ascii="Tahoma" w:hAnsi="Tahoma" w:cs="Tahoma"/>
      <w:sz w:val="16"/>
      <w:szCs w:val="16"/>
    </w:rPr>
  </w:style>
  <w:style w:type="paragraph" w:styleId="a5">
    <w:name w:val="Normal (Web)"/>
    <w:basedOn w:val="a"/>
    <w:uiPriority w:val="99"/>
    <w:semiHidden/>
    <w:unhideWhenUsed/>
    <w:rsid w:val="00DE65B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B61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61BBC"/>
    <w:pPr>
      <w:ind w:left="720"/>
      <w:contextualSpacing/>
    </w:pPr>
  </w:style>
  <w:style w:type="paragraph" w:styleId="a8">
    <w:name w:val="footnote text"/>
    <w:basedOn w:val="a"/>
    <w:link w:val="a9"/>
    <w:uiPriority w:val="99"/>
    <w:semiHidden/>
    <w:unhideWhenUsed/>
    <w:rsid w:val="00F401EE"/>
    <w:pPr>
      <w:spacing w:after="0" w:line="240" w:lineRule="auto"/>
    </w:pPr>
    <w:rPr>
      <w:sz w:val="20"/>
      <w:szCs w:val="20"/>
    </w:rPr>
  </w:style>
  <w:style w:type="character" w:customStyle="1" w:styleId="a9">
    <w:name w:val="Текст сноски Знак"/>
    <w:basedOn w:val="a0"/>
    <w:link w:val="a8"/>
    <w:uiPriority w:val="99"/>
    <w:semiHidden/>
    <w:rsid w:val="00F401EE"/>
    <w:rPr>
      <w:sz w:val="20"/>
      <w:szCs w:val="20"/>
    </w:rPr>
  </w:style>
  <w:style w:type="character" w:styleId="aa">
    <w:name w:val="footnote reference"/>
    <w:basedOn w:val="a0"/>
    <w:uiPriority w:val="99"/>
    <w:semiHidden/>
    <w:unhideWhenUsed/>
    <w:rsid w:val="00F401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01">
      <w:bodyDiv w:val="1"/>
      <w:marLeft w:val="0"/>
      <w:marRight w:val="0"/>
      <w:marTop w:val="0"/>
      <w:marBottom w:val="0"/>
      <w:divBdr>
        <w:top w:val="none" w:sz="0" w:space="0" w:color="auto"/>
        <w:left w:val="none" w:sz="0" w:space="0" w:color="auto"/>
        <w:bottom w:val="none" w:sz="0" w:space="0" w:color="auto"/>
        <w:right w:val="none" w:sz="0" w:space="0" w:color="auto"/>
      </w:divBdr>
      <w:divsChild>
        <w:div w:id="1696154158">
          <w:marLeft w:val="446"/>
          <w:marRight w:val="0"/>
          <w:marTop w:val="0"/>
          <w:marBottom w:val="0"/>
          <w:divBdr>
            <w:top w:val="none" w:sz="0" w:space="0" w:color="auto"/>
            <w:left w:val="none" w:sz="0" w:space="0" w:color="auto"/>
            <w:bottom w:val="none" w:sz="0" w:space="0" w:color="auto"/>
            <w:right w:val="none" w:sz="0" w:space="0" w:color="auto"/>
          </w:divBdr>
        </w:div>
        <w:div w:id="1271816596">
          <w:marLeft w:val="446"/>
          <w:marRight w:val="0"/>
          <w:marTop w:val="0"/>
          <w:marBottom w:val="0"/>
          <w:divBdr>
            <w:top w:val="none" w:sz="0" w:space="0" w:color="auto"/>
            <w:left w:val="none" w:sz="0" w:space="0" w:color="auto"/>
            <w:bottom w:val="none" w:sz="0" w:space="0" w:color="auto"/>
            <w:right w:val="none" w:sz="0" w:space="0" w:color="auto"/>
          </w:divBdr>
        </w:div>
        <w:div w:id="1812599209">
          <w:marLeft w:val="446"/>
          <w:marRight w:val="0"/>
          <w:marTop w:val="0"/>
          <w:marBottom w:val="0"/>
          <w:divBdr>
            <w:top w:val="none" w:sz="0" w:space="0" w:color="auto"/>
            <w:left w:val="none" w:sz="0" w:space="0" w:color="auto"/>
            <w:bottom w:val="none" w:sz="0" w:space="0" w:color="auto"/>
            <w:right w:val="none" w:sz="0" w:space="0" w:color="auto"/>
          </w:divBdr>
        </w:div>
        <w:div w:id="1895458369">
          <w:marLeft w:val="446"/>
          <w:marRight w:val="0"/>
          <w:marTop w:val="0"/>
          <w:marBottom w:val="0"/>
          <w:divBdr>
            <w:top w:val="none" w:sz="0" w:space="0" w:color="auto"/>
            <w:left w:val="none" w:sz="0" w:space="0" w:color="auto"/>
            <w:bottom w:val="none" w:sz="0" w:space="0" w:color="auto"/>
            <w:right w:val="none" w:sz="0" w:space="0" w:color="auto"/>
          </w:divBdr>
        </w:div>
      </w:divsChild>
    </w:div>
    <w:div w:id="93283150">
      <w:bodyDiv w:val="1"/>
      <w:marLeft w:val="0"/>
      <w:marRight w:val="0"/>
      <w:marTop w:val="0"/>
      <w:marBottom w:val="0"/>
      <w:divBdr>
        <w:top w:val="none" w:sz="0" w:space="0" w:color="auto"/>
        <w:left w:val="none" w:sz="0" w:space="0" w:color="auto"/>
        <w:bottom w:val="none" w:sz="0" w:space="0" w:color="auto"/>
        <w:right w:val="none" w:sz="0" w:space="0" w:color="auto"/>
      </w:divBdr>
    </w:div>
    <w:div w:id="306711914">
      <w:bodyDiv w:val="1"/>
      <w:marLeft w:val="0"/>
      <w:marRight w:val="0"/>
      <w:marTop w:val="0"/>
      <w:marBottom w:val="0"/>
      <w:divBdr>
        <w:top w:val="none" w:sz="0" w:space="0" w:color="auto"/>
        <w:left w:val="none" w:sz="0" w:space="0" w:color="auto"/>
        <w:bottom w:val="none" w:sz="0" w:space="0" w:color="auto"/>
        <w:right w:val="none" w:sz="0" w:space="0" w:color="auto"/>
      </w:divBdr>
      <w:divsChild>
        <w:div w:id="546990956">
          <w:marLeft w:val="446"/>
          <w:marRight w:val="0"/>
          <w:marTop w:val="0"/>
          <w:marBottom w:val="0"/>
          <w:divBdr>
            <w:top w:val="none" w:sz="0" w:space="0" w:color="auto"/>
            <w:left w:val="none" w:sz="0" w:space="0" w:color="auto"/>
            <w:bottom w:val="none" w:sz="0" w:space="0" w:color="auto"/>
            <w:right w:val="none" w:sz="0" w:space="0" w:color="auto"/>
          </w:divBdr>
        </w:div>
        <w:div w:id="1634024471">
          <w:marLeft w:val="446"/>
          <w:marRight w:val="0"/>
          <w:marTop w:val="0"/>
          <w:marBottom w:val="0"/>
          <w:divBdr>
            <w:top w:val="none" w:sz="0" w:space="0" w:color="auto"/>
            <w:left w:val="none" w:sz="0" w:space="0" w:color="auto"/>
            <w:bottom w:val="none" w:sz="0" w:space="0" w:color="auto"/>
            <w:right w:val="none" w:sz="0" w:space="0" w:color="auto"/>
          </w:divBdr>
        </w:div>
        <w:div w:id="691341369">
          <w:marLeft w:val="446"/>
          <w:marRight w:val="0"/>
          <w:marTop w:val="0"/>
          <w:marBottom w:val="0"/>
          <w:divBdr>
            <w:top w:val="none" w:sz="0" w:space="0" w:color="auto"/>
            <w:left w:val="none" w:sz="0" w:space="0" w:color="auto"/>
            <w:bottom w:val="none" w:sz="0" w:space="0" w:color="auto"/>
            <w:right w:val="none" w:sz="0" w:space="0" w:color="auto"/>
          </w:divBdr>
        </w:div>
        <w:div w:id="289822366">
          <w:marLeft w:val="446"/>
          <w:marRight w:val="0"/>
          <w:marTop w:val="0"/>
          <w:marBottom w:val="0"/>
          <w:divBdr>
            <w:top w:val="none" w:sz="0" w:space="0" w:color="auto"/>
            <w:left w:val="none" w:sz="0" w:space="0" w:color="auto"/>
            <w:bottom w:val="none" w:sz="0" w:space="0" w:color="auto"/>
            <w:right w:val="none" w:sz="0" w:space="0" w:color="auto"/>
          </w:divBdr>
        </w:div>
        <w:div w:id="1035274077">
          <w:marLeft w:val="446"/>
          <w:marRight w:val="0"/>
          <w:marTop w:val="0"/>
          <w:marBottom w:val="0"/>
          <w:divBdr>
            <w:top w:val="none" w:sz="0" w:space="0" w:color="auto"/>
            <w:left w:val="none" w:sz="0" w:space="0" w:color="auto"/>
            <w:bottom w:val="none" w:sz="0" w:space="0" w:color="auto"/>
            <w:right w:val="none" w:sz="0" w:space="0" w:color="auto"/>
          </w:divBdr>
        </w:div>
      </w:divsChild>
    </w:div>
    <w:div w:id="545533669">
      <w:bodyDiv w:val="1"/>
      <w:marLeft w:val="0"/>
      <w:marRight w:val="0"/>
      <w:marTop w:val="0"/>
      <w:marBottom w:val="0"/>
      <w:divBdr>
        <w:top w:val="none" w:sz="0" w:space="0" w:color="auto"/>
        <w:left w:val="none" w:sz="0" w:space="0" w:color="auto"/>
        <w:bottom w:val="none" w:sz="0" w:space="0" w:color="auto"/>
        <w:right w:val="none" w:sz="0" w:space="0" w:color="auto"/>
      </w:divBdr>
    </w:div>
    <w:div w:id="650717949">
      <w:bodyDiv w:val="1"/>
      <w:marLeft w:val="0"/>
      <w:marRight w:val="0"/>
      <w:marTop w:val="0"/>
      <w:marBottom w:val="0"/>
      <w:divBdr>
        <w:top w:val="none" w:sz="0" w:space="0" w:color="auto"/>
        <w:left w:val="none" w:sz="0" w:space="0" w:color="auto"/>
        <w:bottom w:val="none" w:sz="0" w:space="0" w:color="auto"/>
        <w:right w:val="none" w:sz="0" w:space="0" w:color="auto"/>
      </w:divBdr>
    </w:div>
    <w:div w:id="684745338">
      <w:bodyDiv w:val="1"/>
      <w:marLeft w:val="0"/>
      <w:marRight w:val="0"/>
      <w:marTop w:val="0"/>
      <w:marBottom w:val="0"/>
      <w:divBdr>
        <w:top w:val="none" w:sz="0" w:space="0" w:color="auto"/>
        <w:left w:val="none" w:sz="0" w:space="0" w:color="auto"/>
        <w:bottom w:val="none" w:sz="0" w:space="0" w:color="auto"/>
        <w:right w:val="none" w:sz="0" w:space="0" w:color="auto"/>
      </w:divBdr>
    </w:div>
    <w:div w:id="786437364">
      <w:bodyDiv w:val="1"/>
      <w:marLeft w:val="0"/>
      <w:marRight w:val="0"/>
      <w:marTop w:val="0"/>
      <w:marBottom w:val="0"/>
      <w:divBdr>
        <w:top w:val="none" w:sz="0" w:space="0" w:color="auto"/>
        <w:left w:val="none" w:sz="0" w:space="0" w:color="auto"/>
        <w:bottom w:val="none" w:sz="0" w:space="0" w:color="auto"/>
        <w:right w:val="none" w:sz="0" w:space="0" w:color="auto"/>
      </w:divBdr>
    </w:div>
    <w:div w:id="830028397">
      <w:bodyDiv w:val="1"/>
      <w:marLeft w:val="0"/>
      <w:marRight w:val="0"/>
      <w:marTop w:val="0"/>
      <w:marBottom w:val="0"/>
      <w:divBdr>
        <w:top w:val="none" w:sz="0" w:space="0" w:color="auto"/>
        <w:left w:val="none" w:sz="0" w:space="0" w:color="auto"/>
        <w:bottom w:val="none" w:sz="0" w:space="0" w:color="auto"/>
        <w:right w:val="none" w:sz="0" w:space="0" w:color="auto"/>
      </w:divBdr>
    </w:div>
    <w:div w:id="1284070842">
      <w:bodyDiv w:val="1"/>
      <w:marLeft w:val="0"/>
      <w:marRight w:val="0"/>
      <w:marTop w:val="0"/>
      <w:marBottom w:val="0"/>
      <w:divBdr>
        <w:top w:val="none" w:sz="0" w:space="0" w:color="auto"/>
        <w:left w:val="none" w:sz="0" w:space="0" w:color="auto"/>
        <w:bottom w:val="none" w:sz="0" w:space="0" w:color="auto"/>
        <w:right w:val="none" w:sz="0" w:space="0" w:color="auto"/>
      </w:divBdr>
      <w:divsChild>
        <w:div w:id="615253657">
          <w:marLeft w:val="547"/>
          <w:marRight w:val="0"/>
          <w:marTop w:val="0"/>
          <w:marBottom w:val="0"/>
          <w:divBdr>
            <w:top w:val="none" w:sz="0" w:space="0" w:color="auto"/>
            <w:left w:val="none" w:sz="0" w:space="0" w:color="auto"/>
            <w:bottom w:val="none" w:sz="0" w:space="0" w:color="auto"/>
            <w:right w:val="none" w:sz="0" w:space="0" w:color="auto"/>
          </w:divBdr>
        </w:div>
        <w:div w:id="1898516305">
          <w:marLeft w:val="547"/>
          <w:marRight w:val="0"/>
          <w:marTop w:val="0"/>
          <w:marBottom w:val="0"/>
          <w:divBdr>
            <w:top w:val="none" w:sz="0" w:space="0" w:color="auto"/>
            <w:left w:val="none" w:sz="0" w:space="0" w:color="auto"/>
            <w:bottom w:val="none" w:sz="0" w:space="0" w:color="auto"/>
            <w:right w:val="none" w:sz="0" w:space="0" w:color="auto"/>
          </w:divBdr>
        </w:div>
        <w:div w:id="636880848">
          <w:marLeft w:val="547"/>
          <w:marRight w:val="0"/>
          <w:marTop w:val="0"/>
          <w:marBottom w:val="0"/>
          <w:divBdr>
            <w:top w:val="none" w:sz="0" w:space="0" w:color="auto"/>
            <w:left w:val="none" w:sz="0" w:space="0" w:color="auto"/>
            <w:bottom w:val="none" w:sz="0" w:space="0" w:color="auto"/>
            <w:right w:val="none" w:sz="0" w:space="0" w:color="auto"/>
          </w:divBdr>
        </w:div>
        <w:div w:id="919103605">
          <w:marLeft w:val="547"/>
          <w:marRight w:val="0"/>
          <w:marTop w:val="0"/>
          <w:marBottom w:val="0"/>
          <w:divBdr>
            <w:top w:val="none" w:sz="0" w:space="0" w:color="auto"/>
            <w:left w:val="none" w:sz="0" w:space="0" w:color="auto"/>
            <w:bottom w:val="none" w:sz="0" w:space="0" w:color="auto"/>
            <w:right w:val="none" w:sz="0" w:space="0" w:color="auto"/>
          </w:divBdr>
        </w:div>
        <w:div w:id="867059582">
          <w:marLeft w:val="547"/>
          <w:marRight w:val="0"/>
          <w:marTop w:val="0"/>
          <w:marBottom w:val="0"/>
          <w:divBdr>
            <w:top w:val="none" w:sz="0" w:space="0" w:color="auto"/>
            <w:left w:val="none" w:sz="0" w:space="0" w:color="auto"/>
            <w:bottom w:val="none" w:sz="0" w:space="0" w:color="auto"/>
            <w:right w:val="none" w:sz="0" w:space="0" w:color="auto"/>
          </w:divBdr>
        </w:div>
      </w:divsChild>
    </w:div>
    <w:div w:id="1349673843">
      <w:bodyDiv w:val="1"/>
      <w:marLeft w:val="0"/>
      <w:marRight w:val="0"/>
      <w:marTop w:val="0"/>
      <w:marBottom w:val="0"/>
      <w:divBdr>
        <w:top w:val="none" w:sz="0" w:space="0" w:color="auto"/>
        <w:left w:val="none" w:sz="0" w:space="0" w:color="auto"/>
        <w:bottom w:val="none" w:sz="0" w:space="0" w:color="auto"/>
        <w:right w:val="none" w:sz="0" w:space="0" w:color="auto"/>
      </w:divBdr>
    </w:div>
    <w:div w:id="1424104484">
      <w:bodyDiv w:val="1"/>
      <w:marLeft w:val="0"/>
      <w:marRight w:val="0"/>
      <w:marTop w:val="0"/>
      <w:marBottom w:val="0"/>
      <w:divBdr>
        <w:top w:val="none" w:sz="0" w:space="0" w:color="auto"/>
        <w:left w:val="none" w:sz="0" w:space="0" w:color="auto"/>
        <w:bottom w:val="none" w:sz="0" w:space="0" w:color="auto"/>
        <w:right w:val="none" w:sz="0" w:space="0" w:color="auto"/>
      </w:divBdr>
    </w:div>
    <w:div w:id="15865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9B3B4-4D79-4C2A-841D-F2B8FB0F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13</Pages>
  <Words>4094</Words>
  <Characters>23341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2018-10-02T20:14:00Z</dcterms:created>
  <dcterms:modified xsi:type="dcterms:W3CDTF">2018-10-04T00:03:00Z</dcterms:modified>
</cp:coreProperties>
</file>